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95"/>
        <w:tblW w:w="9654" w:type="dxa"/>
        <w:tblLayout w:type="fixed"/>
        <w:tblLook w:val="0000" w:firstRow="0" w:lastRow="0" w:firstColumn="0" w:lastColumn="0" w:noHBand="0" w:noVBand="0"/>
      </w:tblPr>
      <w:tblGrid>
        <w:gridCol w:w="1668"/>
        <w:gridCol w:w="3120"/>
        <w:gridCol w:w="897"/>
        <w:gridCol w:w="3921"/>
        <w:gridCol w:w="48"/>
      </w:tblGrid>
      <w:tr w:rsidR="00783D2F" w:rsidRPr="00181C63" w14:paraId="50125BD3" w14:textId="77777777" w:rsidTr="00D260ED">
        <w:trPr>
          <w:gridAfter w:val="1"/>
          <w:wAfter w:w="48" w:type="dxa"/>
          <w:trHeight w:val="704"/>
        </w:trPr>
        <w:tc>
          <w:tcPr>
            <w:tcW w:w="4788" w:type="dxa"/>
            <w:gridSpan w:val="2"/>
            <w:vMerge w:val="restart"/>
          </w:tcPr>
          <w:p w14:paraId="086E3337" w14:textId="77777777" w:rsidR="00783D2F" w:rsidRPr="00181C63" w:rsidRDefault="00783D2F" w:rsidP="00D260ED">
            <w:pPr>
              <w:suppressAutoHyphens w:val="0"/>
              <w:autoSpaceDN/>
              <w:ind w:right="36"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noProof/>
                <w:sz w:val="24"/>
              </w:rPr>
              <w:drawing>
                <wp:inline distT="0" distB="0" distL="0" distR="0" wp14:anchorId="784FF369" wp14:editId="2E39FEB4">
                  <wp:extent cx="552450" cy="533400"/>
                  <wp:effectExtent l="0" t="0" r="0" b="0"/>
                  <wp:docPr id="2" name="Εικόνα 2" descr="Εθνόσημ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Εθνόσημ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AF8533" w14:textId="77777777" w:rsidR="00783D2F" w:rsidRPr="00181C63" w:rsidRDefault="00783D2F" w:rsidP="00D260ED">
            <w:pPr>
              <w:suppressAutoHyphens w:val="0"/>
              <w:autoSpaceDN/>
              <w:ind w:right="601"/>
              <w:jc w:val="center"/>
              <w:textAlignment w:val="auto"/>
              <w:rPr>
                <w:rFonts w:ascii="Calibri" w:hAnsi="Calibri" w:cs="Calibri"/>
                <w:b/>
                <w:sz w:val="10"/>
                <w:szCs w:val="22"/>
              </w:rPr>
            </w:pPr>
          </w:p>
          <w:p w14:paraId="16959C31" w14:textId="77777777" w:rsidR="00783D2F" w:rsidRPr="00181C63" w:rsidRDefault="00783D2F" w:rsidP="00D260E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181C63">
              <w:rPr>
                <w:rFonts w:ascii="Calibri" w:hAnsi="Calibri" w:cs="Calibri"/>
                <w:b/>
                <w:sz w:val="22"/>
                <w:szCs w:val="22"/>
              </w:rPr>
              <w:t>ΕΛΛΗΝΙΚΗ ΔΗΜΟΚΡΑΤΙΑ</w:t>
            </w:r>
          </w:p>
          <w:p w14:paraId="0495D327" w14:textId="77777777" w:rsidR="00783D2F" w:rsidRPr="00181C63" w:rsidRDefault="00783D2F" w:rsidP="00900128">
            <w:pPr>
              <w:suppressAutoHyphens w:val="0"/>
              <w:autoSpaceDN/>
              <w:ind w:right="36"/>
              <w:jc w:val="center"/>
              <w:textAlignment w:val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181C63">
              <w:rPr>
                <w:rFonts w:ascii="Calibri" w:hAnsi="Calibri" w:cs="Calibri"/>
                <w:b/>
                <w:sz w:val="21"/>
                <w:szCs w:val="21"/>
              </w:rPr>
              <w:t>ΥΠΟΥΡΓΕΙΟ ΠΑΙΔΕΙΑΣ</w:t>
            </w:r>
            <w:r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 w:rsidRPr="00181C63">
              <w:rPr>
                <w:rFonts w:ascii="Calibri" w:hAnsi="Calibri" w:cs="Calibri"/>
                <w:b/>
                <w:sz w:val="21"/>
                <w:szCs w:val="21"/>
              </w:rPr>
              <w:t>&amp; ΘΡΗΣΚΕΥΜΑΤΩΝ</w:t>
            </w:r>
          </w:p>
          <w:p w14:paraId="02D2405C" w14:textId="77777777" w:rsidR="00783D2F" w:rsidRPr="00181C63" w:rsidRDefault="00783D2F" w:rsidP="00D260E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181C63">
              <w:rPr>
                <w:rFonts w:ascii="Calibri" w:hAnsi="Calibri" w:cs="Calibri"/>
                <w:b/>
                <w:sz w:val="21"/>
                <w:szCs w:val="21"/>
              </w:rPr>
              <w:t>---</w:t>
            </w:r>
          </w:p>
          <w:p w14:paraId="56FBBDF2" w14:textId="77777777" w:rsidR="00783D2F" w:rsidRPr="00181C63" w:rsidRDefault="00783D2F" w:rsidP="00D260E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181C63">
              <w:rPr>
                <w:rFonts w:ascii="Calibri" w:hAnsi="Calibri" w:cs="Calibri"/>
                <w:b/>
                <w:sz w:val="22"/>
                <w:szCs w:val="22"/>
              </w:rPr>
              <w:t>ΠΕΡΙΦΕΡΕΙΑΚΗ Δ/ΝΣΗ</w:t>
            </w:r>
          </w:p>
          <w:p w14:paraId="12B2D36C" w14:textId="77777777" w:rsidR="00783D2F" w:rsidRPr="00181C63" w:rsidRDefault="00783D2F" w:rsidP="00D260E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181C63">
              <w:rPr>
                <w:rFonts w:ascii="Calibri" w:hAnsi="Calibri" w:cs="Calibri"/>
                <w:b/>
                <w:sz w:val="22"/>
                <w:szCs w:val="22"/>
              </w:rPr>
              <w:t>Α/ΘΜΙΑΣ &amp; Β/ΘΜΙΑΣ ΕΚΠ/ΣΗΣ</w:t>
            </w:r>
          </w:p>
          <w:p w14:paraId="71658CEE" w14:textId="77777777" w:rsidR="00783D2F" w:rsidRPr="00181C63" w:rsidRDefault="00783D2F" w:rsidP="00D260E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181C63">
              <w:rPr>
                <w:rFonts w:ascii="Calibri" w:hAnsi="Calibri" w:cs="Calibri"/>
                <w:b/>
                <w:sz w:val="22"/>
                <w:szCs w:val="22"/>
              </w:rPr>
              <w:t>ΚΕΝΤΡΙΚΗΣ ΜΑΚΕΔΟΝΙΑΣ</w:t>
            </w:r>
          </w:p>
          <w:p w14:paraId="5FDC773A" w14:textId="77777777" w:rsidR="00783D2F" w:rsidRPr="00181C63" w:rsidRDefault="00783D2F" w:rsidP="00D260E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181C63">
              <w:rPr>
                <w:rFonts w:ascii="Calibri" w:hAnsi="Calibri" w:cs="Calibri"/>
                <w:b/>
                <w:sz w:val="16"/>
                <w:szCs w:val="16"/>
              </w:rPr>
              <w:t>-----</w:t>
            </w:r>
          </w:p>
          <w:p w14:paraId="27D6D426" w14:textId="77777777" w:rsidR="00783D2F" w:rsidRPr="00181C63" w:rsidRDefault="00783D2F" w:rsidP="00D260E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spacing w:val="60"/>
                <w:sz w:val="22"/>
                <w:szCs w:val="22"/>
              </w:rPr>
            </w:pPr>
            <w:r w:rsidRPr="00181C63">
              <w:rPr>
                <w:rFonts w:ascii="Calibri" w:hAnsi="Calibri" w:cs="Calibri"/>
                <w:b/>
                <w:sz w:val="22"/>
                <w:szCs w:val="22"/>
              </w:rPr>
              <w:t xml:space="preserve">ΚΕΝΤΡΟ ΠΕΡΙΒΑΛΛΟΝΤΙΚΗΣ ΕΚΠΑΙΔΕΥΣΗΣ </w:t>
            </w:r>
            <w:bookmarkStart w:id="0" w:name="_GoBack"/>
            <w:bookmarkEnd w:id="0"/>
            <w:r w:rsidRPr="00181C63">
              <w:rPr>
                <w:rFonts w:ascii="Calibri" w:hAnsi="Calibri" w:cs="Calibri"/>
                <w:b/>
                <w:sz w:val="22"/>
                <w:szCs w:val="22"/>
              </w:rPr>
              <w:t>ΕΛΕΥΘΕΡΙΟΥ ΚΟΡΔΕΛΙΟΥ &amp; ΒΕΡΤΙΣΚΟΥ</w:t>
            </w:r>
          </w:p>
        </w:tc>
        <w:tc>
          <w:tcPr>
            <w:tcW w:w="4818" w:type="dxa"/>
            <w:gridSpan w:val="2"/>
          </w:tcPr>
          <w:p w14:paraId="779574BE" w14:textId="77777777" w:rsidR="00783D2F" w:rsidRPr="00181C63" w:rsidRDefault="00783D2F" w:rsidP="00D260ED">
            <w:pPr>
              <w:suppressAutoHyphens w:val="0"/>
              <w:autoSpaceDN/>
              <w:ind w:firstLine="1030"/>
              <w:textAlignment w:val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noProof/>
                <w:sz w:val="22"/>
                <w:szCs w:val="22"/>
              </w:rPr>
              <w:drawing>
                <wp:inline distT="0" distB="0" distL="0" distR="0" wp14:anchorId="01ED071A" wp14:editId="7D361D66">
                  <wp:extent cx="962025" cy="1076325"/>
                  <wp:effectExtent l="0" t="0" r="9525" b="9525"/>
                  <wp:docPr id="1" name="Εικόνα 1" descr="LOGO_NEW 2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NEW 2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AC8D0B" w14:textId="77777777" w:rsidR="00783D2F" w:rsidRPr="007667AF" w:rsidRDefault="00783D2F" w:rsidP="00D260ED">
            <w:pPr>
              <w:suppressAutoHyphens w:val="0"/>
              <w:autoSpaceDN/>
              <w:ind w:firstLine="1030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181C63">
              <w:rPr>
                <w:rFonts w:ascii="Calibri" w:hAnsi="Calibri" w:cs="Calibri"/>
                <w:b/>
                <w:sz w:val="22"/>
                <w:szCs w:val="22"/>
              </w:rPr>
              <w:t xml:space="preserve">Θεσσαλονίκη,  </w:t>
            </w:r>
            <w:r w:rsidR="003B4D59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900128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Pr="00101DA8"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 w:rsidR="00900128">
              <w:rPr>
                <w:rFonts w:ascii="Calibri" w:hAnsi="Calibri" w:cs="Calibri"/>
                <w:b/>
                <w:sz w:val="22"/>
                <w:szCs w:val="22"/>
              </w:rPr>
              <w:t>11</w:t>
            </w:r>
            <w:r w:rsidRPr="00101DA8">
              <w:rPr>
                <w:rFonts w:ascii="Calibri" w:hAnsi="Calibri" w:cs="Calibri"/>
                <w:b/>
                <w:sz w:val="22"/>
                <w:szCs w:val="22"/>
              </w:rPr>
              <w:t>/201</w:t>
            </w:r>
            <w:r w:rsidR="00B4551F" w:rsidRPr="00101DA8">
              <w:rPr>
                <w:rFonts w:ascii="Calibri" w:hAnsi="Calibri" w:cs="Calibri"/>
                <w:b/>
                <w:sz w:val="22"/>
                <w:szCs w:val="22"/>
              </w:rPr>
              <w:t>9</w:t>
            </w:r>
          </w:p>
          <w:p w14:paraId="65ABA7C0" w14:textId="7699C128" w:rsidR="00783D2F" w:rsidRPr="00911048" w:rsidRDefault="00783D2F" w:rsidP="00D260ED">
            <w:pPr>
              <w:suppressAutoHyphens w:val="0"/>
              <w:autoSpaceDN/>
              <w:ind w:firstLine="1030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7667AF">
              <w:rPr>
                <w:rFonts w:ascii="Calibri" w:hAnsi="Calibri" w:cs="Calibri"/>
                <w:b/>
                <w:sz w:val="22"/>
                <w:szCs w:val="22"/>
              </w:rPr>
              <w:t xml:space="preserve">Αριθμ. Πρωτ.: </w:t>
            </w:r>
            <w:r w:rsidR="00900128" w:rsidRPr="00911048">
              <w:rPr>
                <w:rFonts w:ascii="Calibri" w:hAnsi="Calibri" w:cs="Calibri"/>
                <w:b/>
                <w:sz w:val="22"/>
                <w:szCs w:val="22"/>
              </w:rPr>
              <w:t>12</w:t>
            </w:r>
            <w:r w:rsidR="00911048" w:rsidRPr="00911048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  <w:p w14:paraId="054F58E7" w14:textId="77777777" w:rsidR="00783D2F" w:rsidRPr="00181C63" w:rsidRDefault="00783D2F" w:rsidP="00D260ED">
            <w:pPr>
              <w:suppressAutoHyphens w:val="0"/>
              <w:autoSpaceDN/>
              <w:ind w:firstLine="1030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83D2F" w:rsidRPr="009D2CA2" w14:paraId="3F307D05" w14:textId="77777777" w:rsidTr="00D260ED">
        <w:trPr>
          <w:trHeight w:val="1367"/>
        </w:trPr>
        <w:tc>
          <w:tcPr>
            <w:tcW w:w="4788" w:type="dxa"/>
            <w:gridSpan w:val="2"/>
            <w:vMerge/>
          </w:tcPr>
          <w:p w14:paraId="6B59998C" w14:textId="77777777" w:rsidR="00783D2F" w:rsidRPr="00181C63" w:rsidRDefault="00783D2F" w:rsidP="00D260ED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</w:p>
        </w:tc>
        <w:tc>
          <w:tcPr>
            <w:tcW w:w="897" w:type="dxa"/>
            <w:vMerge w:val="restart"/>
          </w:tcPr>
          <w:p w14:paraId="67647F47" w14:textId="77777777" w:rsidR="00783D2F" w:rsidRPr="00181C63" w:rsidRDefault="00783D2F" w:rsidP="00D260ED">
            <w:pPr>
              <w:suppressAutoHyphens w:val="0"/>
              <w:autoSpaceDN/>
              <w:ind w:left="57" w:right="-108"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573A488" w14:textId="77777777" w:rsidR="00783D2F" w:rsidRPr="00181C63" w:rsidRDefault="00783D2F" w:rsidP="00D260ED">
            <w:pPr>
              <w:suppressAutoHyphens w:val="0"/>
              <w:autoSpaceDN/>
              <w:ind w:left="142" w:right="-108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181C63">
              <w:rPr>
                <w:rFonts w:ascii="Calibri" w:hAnsi="Calibri" w:cs="Calibri"/>
                <w:b/>
                <w:sz w:val="22"/>
                <w:szCs w:val="22"/>
              </w:rPr>
              <w:t xml:space="preserve">Προς: </w:t>
            </w:r>
          </w:p>
          <w:p w14:paraId="107BB1CD" w14:textId="77777777" w:rsidR="00783D2F" w:rsidRPr="00181C63" w:rsidRDefault="00783D2F" w:rsidP="00D260ED">
            <w:pPr>
              <w:suppressAutoHyphens w:val="0"/>
              <w:autoSpaceDN/>
              <w:ind w:left="142" w:right="-108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460C861" w14:textId="77777777" w:rsidR="00783D2F" w:rsidRPr="00181C63" w:rsidRDefault="00783D2F" w:rsidP="00D260ED">
            <w:pPr>
              <w:suppressAutoHyphens w:val="0"/>
              <w:autoSpaceDN/>
              <w:ind w:left="142" w:right="-108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FF4394F" w14:textId="77777777" w:rsidR="00B85442" w:rsidRDefault="00B85442" w:rsidP="00D260ED">
            <w:pPr>
              <w:suppressAutoHyphens w:val="0"/>
              <w:autoSpaceDN/>
              <w:ind w:left="142" w:right="-108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7476025" w14:textId="77777777" w:rsidR="00B85442" w:rsidRDefault="00B85442" w:rsidP="00D260ED">
            <w:pPr>
              <w:suppressAutoHyphens w:val="0"/>
              <w:autoSpaceDN/>
              <w:ind w:left="142" w:right="-108"/>
              <w:textAlignment w:val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</w:p>
          <w:p w14:paraId="28403A1E" w14:textId="77777777" w:rsidR="00107BE7" w:rsidRDefault="00107BE7" w:rsidP="00D260ED">
            <w:pPr>
              <w:suppressAutoHyphens w:val="0"/>
              <w:autoSpaceDN/>
              <w:ind w:left="142" w:right="-108"/>
              <w:textAlignment w:val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</w:p>
          <w:p w14:paraId="43026019" w14:textId="77777777" w:rsidR="00900128" w:rsidRDefault="00900128" w:rsidP="00D260ED">
            <w:pPr>
              <w:suppressAutoHyphens w:val="0"/>
              <w:autoSpaceDN/>
              <w:ind w:left="142" w:right="-108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D2D78B2" w14:textId="77777777" w:rsidR="00783D2F" w:rsidRPr="00181C63" w:rsidRDefault="00783D2F" w:rsidP="00D260ED">
            <w:pPr>
              <w:suppressAutoHyphens w:val="0"/>
              <w:autoSpaceDN/>
              <w:ind w:left="142" w:right="-108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181C63">
              <w:rPr>
                <w:rFonts w:ascii="Calibri" w:hAnsi="Calibri" w:cs="Calibri"/>
                <w:b/>
                <w:sz w:val="22"/>
                <w:szCs w:val="22"/>
              </w:rPr>
              <w:t>Κοιν.:</w:t>
            </w:r>
          </w:p>
          <w:p w14:paraId="647C27CB" w14:textId="77777777" w:rsidR="00783D2F" w:rsidRPr="00181C63" w:rsidRDefault="00783D2F" w:rsidP="00D260ED">
            <w:pPr>
              <w:suppressAutoHyphens w:val="0"/>
              <w:autoSpaceDN/>
              <w:ind w:left="142" w:right="-108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0A0F7C81" w14:textId="77777777" w:rsidR="00107BE7" w:rsidRPr="00911048" w:rsidRDefault="00107BE7" w:rsidP="00B85442">
            <w:pPr>
              <w:suppressAutoHyphens w:val="0"/>
              <w:autoSpaceDN/>
              <w:textAlignment w:val="auto"/>
              <w:rPr>
                <w:rFonts w:ascii="Calibri" w:hAnsi="Calibri"/>
                <w:sz w:val="22"/>
                <w:szCs w:val="22"/>
              </w:rPr>
            </w:pPr>
          </w:p>
          <w:p w14:paraId="0F28079B" w14:textId="7C856106" w:rsidR="00900128" w:rsidRPr="00911048" w:rsidRDefault="00900128" w:rsidP="00900128">
            <w:pPr>
              <w:suppressAutoHyphens w:val="0"/>
              <w:autoSpaceDN/>
              <w:textAlignment w:val="auto"/>
              <w:rPr>
                <w:rFonts w:ascii="Calibri" w:hAnsi="Calibri"/>
                <w:sz w:val="22"/>
                <w:szCs w:val="22"/>
              </w:rPr>
            </w:pPr>
            <w:r w:rsidRPr="00911048">
              <w:rPr>
                <w:rFonts w:ascii="Calibri" w:hAnsi="Calibri"/>
                <w:sz w:val="22"/>
                <w:szCs w:val="22"/>
              </w:rPr>
              <w:t>Σχολικές Μονάδες Πρωτοβάθμιας &amp; Δευτεροβάθμιας Εκπαίδευσης Δυτικής Θεσσαλονίκης και Πρωτοβάθμιας Ανατολικής</w:t>
            </w:r>
            <w:r w:rsidR="00E10563" w:rsidRPr="00911048">
              <w:rPr>
                <w:rFonts w:ascii="Calibri" w:hAnsi="Calibri"/>
                <w:sz w:val="22"/>
                <w:szCs w:val="22"/>
              </w:rPr>
              <w:t xml:space="preserve"> του συνημμένου Πίνακα</w:t>
            </w:r>
          </w:p>
          <w:p w14:paraId="0DB87544" w14:textId="77777777" w:rsidR="00B85442" w:rsidRPr="00911048" w:rsidRDefault="00900128" w:rsidP="00900128">
            <w:pPr>
              <w:suppressAutoHyphens w:val="0"/>
              <w:autoSpaceDN/>
              <w:textAlignment w:val="auto"/>
              <w:rPr>
                <w:rFonts w:ascii="Calibri" w:hAnsi="Calibri"/>
              </w:rPr>
            </w:pPr>
            <w:r w:rsidRPr="00911048">
              <w:rPr>
                <w:rFonts w:ascii="Calibri" w:hAnsi="Calibri"/>
                <w:sz w:val="22"/>
                <w:szCs w:val="22"/>
              </w:rPr>
              <w:t>(δια των Υπευθύνων Περιβαλλοντικής Εκπαίδευσης)</w:t>
            </w:r>
          </w:p>
          <w:p w14:paraId="78776EC4" w14:textId="77777777" w:rsidR="00900128" w:rsidRPr="00911048" w:rsidRDefault="00900128" w:rsidP="00D260ED">
            <w:pPr>
              <w:suppressAutoHyphens w:val="0"/>
              <w:autoSpaceDN/>
              <w:textAlignment w:val="auto"/>
              <w:rPr>
                <w:rFonts w:ascii="Calibri" w:hAnsi="Calibri"/>
                <w:sz w:val="22"/>
                <w:szCs w:val="22"/>
              </w:rPr>
            </w:pPr>
          </w:p>
          <w:p w14:paraId="3D3BEE44" w14:textId="77777777" w:rsidR="00385916" w:rsidRPr="00911048" w:rsidRDefault="00385916" w:rsidP="00911048">
            <w:pPr>
              <w:suppressAutoHyphens w:val="0"/>
              <w:autoSpaceDN/>
              <w:textAlignment w:val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783D2F" w:rsidRPr="00181C63" w14:paraId="5A5CC116" w14:textId="77777777" w:rsidTr="00D260ED">
        <w:trPr>
          <w:trHeight w:val="180"/>
        </w:trPr>
        <w:tc>
          <w:tcPr>
            <w:tcW w:w="1668" w:type="dxa"/>
          </w:tcPr>
          <w:p w14:paraId="42390C3F" w14:textId="77777777" w:rsidR="00783D2F" w:rsidRPr="00181C63" w:rsidRDefault="00783D2F" w:rsidP="00D260ED">
            <w:pPr>
              <w:suppressAutoHyphens w:val="0"/>
              <w:autoSpaceDN/>
              <w:ind w:right="-108"/>
              <w:textAlignment w:val="auto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  <w:r w:rsidRPr="00181C63">
              <w:rPr>
                <w:rFonts w:ascii="Calibri" w:hAnsi="Calibri" w:cs="Calibri"/>
                <w:b/>
                <w:sz w:val="22"/>
                <w:szCs w:val="22"/>
              </w:rPr>
              <w:t>Πληροφορίες:</w:t>
            </w:r>
          </w:p>
        </w:tc>
        <w:tc>
          <w:tcPr>
            <w:tcW w:w="3120" w:type="dxa"/>
          </w:tcPr>
          <w:p w14:paraId="2197A827" w14:textId="77777777" w:rsidR="00783D2F" w:rsidRPr="00181C63" w:rsidRDefault="00900128" w:rsidP="00D260ED">
            <w:pPr>
              <w:suppressAutoHyphens w:val="0"/>
              <w:autoSpaceDN/>
              <w:ind w:left="-60"/>
              <w:textAlignment w:val="auto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noProof/>
                <w:sz w:val="22"/>
                <w:szCs w:val="22"/>
              </w:rPr>
              <w:t>Κωνσταντίνος Στυλιάδης</w:t>
            </w:r>
          </w:p>
        </w:tc>
        <w:tc>
          <w:tcPr>
            <w:tcW w:w="897" w:type="dxa"/>
            <w:vMerge/>
          </w:tcPr>
          <w:p w14:paraId="521A9CC9" w14:textId="77777777" w:rsidR="00783D2F" w:rsidRPr="00181C63" w:rsidRDefault="00783D2F" w:rsidP="00D260ED">
            <w:pPr>
              <w:tabs>
                <w:tab w:val="left" w:pos="1500"/>
              </w:tabs>
              <w:suppressAutoHyphens w:val="0"/>
              <w:autoSpaceDN/>
              <w:ind w:left="732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Merge/>
          </w:tcPr>
          <w:p w14:paraId="61FDA2D5" w14:textId="77777777" w:rsidR="00783D2F" w:rsidRPr="00181C63" w:rsidRDefault="00783D2F" w:rsidP="00D260ED">
            <w:pPr>
              <w:tabs>
                <w:tab w:val="left" w:pos="1500"/>
              </w:tabs>
              <w:suppressAutoHyphens w:val="0"/>
              <w:autoSpaceDN/>
              <w:ind w:left="732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83D2F" w:rsidRPr="00181C63" w14:paraId="4EA69D8F" w14:textId="77777777" w:rsidTr="00D260ED">
        <w:trPr>
          <w:trHeight w:val="180"/>
        </w:trPr>
        <w:tc>
          <w:tcPr>
            <w:tcW w:w="1668" w:type="dxa"/>
          </w:tcPr>
          <w:p w14:paraId="33683E90" w14:textId="77777777" w:rsidR="00783D2F" w:rsidRPr="00181C63" w:rsidRDefault="00783D2F" w:rsidP="00D260ED">
            <w:pPr>
              <w:suppressAutoHyphens w:val="0"/>
              <w:autoSpaceDN/>
              <w:ind w:right="-108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181C63">
              <w:rPr>
                <w:rFonts w:ascii="Calibri" w:hAnsi="Calibri" w:cs="Calibri"/>
                <w:b/>
                <w:sz w:val="22"/>
                <w:szCs w:val="22"/>
              </w:rPr>
              <w:t>Τηλέφωνο</w:t>
            </w:r>
          </w:p>
        </w:tc>
        <w:tc>
          <w:tcPr>
            <w:tcW w:w="3120" w:type="dxa"/>
          </w:tcPr>
          <w:p w14:paraId="4134DE6C" w14:textId="77777777" w:rsidR="00783D2F" w:rsidRPr="00181C63" w:rsidRDefault="00783D2F" w:rsidP="00D260ED">
            <w:pPr>
              <w:suppressAutoHyphens w:val="0"/>
              <w:autoSpaceDN/>
              <w:ind w:left="-60"/>
              <w:textAlignment w:val="auto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  <w:r w:rsidRPr="00181C63">
              <w:rPr>
                <w:rFonts w:ascii="Calibri" w:hAnsi="Calibri" w:cs="Calibri"/>
                <w:b/>
                <w:sz w:val="22"/>
                <w:szCs w:val="22"/>
              </w:rPr>
              <w:t>2310 707150</w:t>
            </w:r>
          </w:p>
        </w:tc>
        <w:tc>
          <w:tcPr>
            <w:tcW w:w="897" w:type="dxa"/>
            <w:vMerge/>
          </w:tcPr>
          <w:p w14:paraId="2445B359" w14:textId="77777777" w:rsidR="00783D2F" w:rsidRPr="00181C63" w:rsidRDefault="00783D2F" w:rsidP="00D260ED">
            <w:pPr>
              <w:tabs>
                <w:tab w:val="left" w:pos="1500"/>
              </w:tabs>
              <w:suppressAutoHyphens w:val="0"/>
              <w:autoSpaceDN/>
              <w:ind w:left="732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Merge/>
          </w:tcPr>
          <w:p w14:paraId="20FE1634" w14:textId="77777777" w:rsidR="00783D2F" w:rsidRPr="00181C63" w:rsidRDefault="00783D2F" w:rsidP="00D260ED">
            <w:pPr>
              <w:tabs>
                <w:tab w:val="left" w:pos="1500"/>
              </w:tabs>
              <w:suppressAutoHyphens w:val="0"/>
              <w:autoSpaceDN/>
              <w:ind w:left="732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83D2F" w:rsidRPr="00181C63" w14:paraId="1FAEC774" w14:textId="77777777" w:rsidTr="00D260ED">
        <w:trPr>
          <w:trHeight w:val="240"/>
        </w:trPr>
        <w:tc>
          <w:tcPr>
            <w:tcW w:w="1668" w:type="dxa"/>
          </w:tcPr>
          <w:p w14:paraId="68F75A87" w14:textId="77777777" w:rsidR="00783D2F" w:rsidRPr="00181C63" w:rsidRDefault="00783D2F" w:rsidP="00D260ED">
            <w:pPr>
              <w:suppressAutoHyphens w:val="0"/>
              <w:autoSpaceDN/>
              <w:ind w:right="-108"/>
              <w:textAlignment w:val="auto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</w:p>
        </w:tc>
        <w:tc>
          <w:tcPr>
            <w:tcW w:w="3120" w:type="dxa"/>
          </w:tcPr>
          <w:p w14:paraId="7458D63D" w14:textId="77777777" w:rsidR="00783D2F" w:rsidRPr="00181C63" w:rsidRDefault="00783D2F" w:rsidP="00D260ED">
            <w:pPr>
              <w:suppressAutoHyphens w:val="0"/>
              <w:autoSpaceDN/>
              <w:ind w:left="-60"/>
              <w:textAlignment w:val="auto"/>
              <w:rPr>
                <w:rFonts w:ascii="Calibri" w:hAnsi="Calibri" w:cs="Calibri"/>
                <w:b/>
                <w:noProof/>
                <w:sz w:val="22"/>
                <w:szCs w:val="22"/>
              </w:rPr>
            </w:pPr>
            <w:r w:rsidRPr="00181C63">
              <w:rPr>
                <w:rFonts w:ascii="Calibri" w:hAnsi="Calibri" w:cs="Calibri"/>
                <w:b/>
                <w:sz w:val="22"/>
                <w:szCs w:val="22"/>
              </w:rPr>
              <w:t>2310 757130</w:t>
            </w:r>
          </w:p>
        </w:tc>
        <w:tc>
          <w:tcPr>
            <w:tcW w:w="897" w:type="dxa"/>
            <w:vMerge/>
          </w:tcPr>
          <w:p w14:paraId="0F1FE344" w14:textId="77777777" w:rsidR="00783D2F" w:rsidRPr="00181C63" w:rsidRDefault="00783D2F" w:rsidP="00D260ED">
            <w:pPr>
              <w:tabs>
                <w:tab w:val="left" w:pos="1500"/>
              </w:tabs>
              <w:suppressAutoHyphens w:val="0"/>
              <w:autoSpaceDN/>
              <w:ind w:left="732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Merge/>
          </w:tcPr>
          <w:p w14:paraId="555E59FB" w14:textId="77777777" w:rsidR="00783D2F" w:rsidRPr="00181C63" w:rsidRDefault="00783D2F" w:rsidP="00D260ED">
            <w:pPr>
              <w:tabs>
                <w:tab w:val="left" w:pos="1500"/>
              </w:tabs>
              <w:suppressAutoHyphens w:val="0"/>
              <w:autoSpaceDN/>
              <w:ind w:left="732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0F267BBE" w14:textId="77777777" w:rsidR="00783D2F" w:rsidRDefault="00783D2F" w:rsidP="00A8046E">
      <w:pPr>
        <w:suppressAutoHyphens w:val="0"/>
        <w:autoSpaceDN/>
        <w:spacing w:before="240" w:line="276" w:lineRule="auto"/>
        <w:ind w:right="-329"/>
        <w:jc w:val="both"/>
        <w:textAlignment w:val="auto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 xml:space="preserve">ΘΕΜΑ: </w:t>
      </w:r>
      <w:r w:rsidR="006B67A7">
        <w:rPr>
          <w:rFonts w:ascii="Calibri" w:hAnsi="Calibri" w:cs="Tahoma"/>
          <w:b/>
          <w:sz w:val="24"/>
          <w:szCs w:val="24"/>
        </w:rPr>
        <w:t xml:space="preserve">Υποβολή </w:t>
      </w:r>
      <w:r w:rsidR="00FF433E">
        <w:rPr>
          <w:rFonts w:ascii="Calibri" w:hAnsi="Calibri" w:cs="Tahoma"/>
          <w:b/>
          <w:sz w:val="24"/>
          <w:szCs w:val="24"/>
        </w:rPr>
        <w:t xml:space="preserve">αίτησης </w:t>
      </w:r>
      <w:r w:rsidR="006B67A7">
        <w:rPr>
          <w:rFonts w:ascii="Calibri" w:hAnsi="Calibri" w:cs="Tahoma"/>
          <w:b/>
          <w:sz w:val="24"/>
          <w:szCs w:val="24"/>
        </w:rPr>
        <w:t xml:space="preserve">συμμετοχής </w:t>
      </w:r>
      <w:r w:rsidR="00900128" w:rsidRPr="00900128">
        <w:rPr>
          <w:rFonts w:ascii="Calibri" w:hAnsi="Calibri" w:cs="Tahoma"/>
          <w:b/>
          <w:sz w:val="24"/>
          <w:szCs w:val="24"/>
        </w:rPr>
        <w:t>για το πρόγραμμα “Τα σχολεία προστατεύουν το Κλίμα”</w:t>
      </w:r>
    </w:p>
    <w:p w14:paraId="2BBECB5A" w14:textId="77777777" w:rsidR="00900128" w:rsidRPr="00900128" w:rsidRDefault="00900128" w:rsidP="0053200A">
      <w:pPr>
        <w:suppressAutoHyphens w:val="0"/>
        <w:autoSpaceDN/>
        <w:spacing w:before="120" w:line="276" w:lineRule="auto"/>
        <w:ind w:right="-329" w:firstLine="567"/>
        <w:jc w:val="both"/>
        <w:textAlignment w:val="auto"/>
        <w:rPr>
          <w:rFonts w:ascii="Calibri" w:hAnsi="Calibri" w:cs="Tahoma"/>
          <w:sz w:val="24"/>
          <w:szCs w:val="24"/>
          <w:lang w:val="el"/>
        </w:rPr>
      </w:pPr>
      <w:r w:rsidRPr="00900128">
        <w:rPr>
          <w:rFonts w:ascii="Calibri" w:hAnsi="Calibri" w:cs="Tahoma"/>
          <w:sz w:val="24"/>
          <w:szCs w:val="24"/>
          <w:lang w:val="el"/>
        </w:rPr>
        <w:t xml:space="preserve">Το Κέντρο Περιβαλλοντικής Εκπαίδευσης Ελευθερίου Κορδελιού &amp; Βερτίσκου, σε συνεργασία με την ΜΚΟ ΑΝΤΙΓΟΝΗ-Κέντρο Πληροφόρησης και Τεκμηρίωσης για το Ρατσισμό, την Οικολογία, την Ειρήνη και τη Μη Βία </w:t>
      </w:r>
      <w:r w:rsidRPr="00E10563">
        <w:rPr>
          <w:rFonts w:ascii="Calibri" w:hAnsi="Calibri" w:cs="Tahoma"/>
          <w:strike/>
          <w:sz w:val="24"/>
          <w:szCs w:val="24"/>
          <w:lang w:val="el"/>
        </w:rPr>
        <w:t>και</w:t>
      </w:r>
      <w:r w:rsidRPr="00900128">
        <w:rPr>
          <w:rFonts w:ascii="Calibri" w:hAnsi="Calibri" w:cs="Tahoma"/>
          <w:sz w:val="24"/>
          <w:szCs w:val="24"/>
          <w:lang w:val="el"/>
        </w:rPr>
        <w:t xml:space="preserve"> το Ίδρυμα Χάινριχ Μπελ, Γραφείο Θεσσαλονίκης και τις Υπεύθυνες Περιβαλλοντικής Εκπαίδευσης Πρωτοβάθμιας και Δευτεροβάθμιας Εκπαίδευσης Δυτικής και Πρωτοβάθμιας Ανατολικής Θεσσαλονίκης, </w:t>
      </w:r>
      <w:r w:rsidR="006B67A7">
        <w:rPr>
          <w:rFonts w:ascii="Calibri" w:hAnsi="Calibri" w:cs="Tahoma"/>
          <w:sz w:val="24"/>
          <w:szCs w:val="24"/>
          <w:lang w:val="el"/>
        </w:rPr>
        <w:t>πρόκειται να υλοποιήσουν το</w:t>
      </w:r>
      <w:r w:rsidRPr="00900128">
        <w:rPr>
          <w:rFonts w:ascii="Calibri" w:hAnsi="Calibri" w:cs="Tahoma"/>
          <w:sz w:val="24"/>
          <w:szCs w:val="24"/>
          <w:lang w:val="el"/>
        </w:rPr>
        <w:t xml:space="preserve"> πρόγραμμα </w:t>
      </w:r>
      <w:r w:rsidRPr="00900128">
        <w:rPr>
          <w:rFonts w:ascii="Calibri" w:hAnsi="Calibri" w:cs="Tahoma"/>
          <w:b/>
          <w:sz w:val="24"/>
          <w:szCs w:val="24"/>
          <w:lang w:val="el"/>
        </w:rPr>
        <w:t>«Τα σχολεία προστατεύουν το Κλίμα»</w:t>
      </w:r>
      <w:r w:rsidR="006B67A7">
        <w:rPr>
          <w:rFonts w:ascii="Calibri" w:hAnsi="Calibri" w:cs="Tahoma"/>
          <w:b/>
          <w:sz w:val="24"/>
          <w:szCs w:val="24"/>
          <w:lang w:val="el"/>
        </w:rPr>
        <w:t>.</w:t>
      </w:r>
    </w:p>
    <w:p w14:paraId="518BF816" w14:textId="77777777" w:rsidR="00900128" w:rsidRPr="00900128" w:rsidRDefault="00900128" w:rsidP="0053200A">
      <w:pPr>
        <w:suppressAutoHyphens w:val="0"/>
        <w:autoSpaceDN/>
        <w:spacing w:before="120" w:line="276" w:lineRule="auto"/>
        <w:ind w:right="-329" w:firstLine="567"/>
        <w:jc w:val="both"/>
        <w:textAlignment w:val="auto"/>
        <w:rPr>
          <w:rFonts w:ascii="Calibri" w:hAnsi="Calibri" w:cs="Tahoma"/>
          <w:sz w:val="24"/>
          <w:szCs w:val="24"/>
          <w:lang w:val="el"/>
        </w:rPr>
      </w:pPr>
      <w:r w:rsidRPr="00900128">
        <w:rPr>
          <w:rFonts w:ascii="Calibri" w:hAnsi="Calibri" w:cs="Tahoma"/>
          <w:sz w:val="24"/>
          <w:szCs w:val="24"/>
          <w:lang w:val="el"/>
        </w:rPr>
        <w:t>Στόχος του προγράμματος είναι η εκπαίδευση και ευαισθητοποίηση του συνόλου της σχολικής κοινότητας στο θέμα της κλιματικής αλλαγής. Εκπαιδευτικοί και μαθητές/τριες ερευνούν πρακτικές εξοικονόμησης ενέργειας στο σχολικό κτίριο, ευαισθητοποιούνται, αλλάζουν την ενεργειακή τους συμπεριφορά και μειώνουν το οικολογικό αποτύπωμα των σχολικών κτιρίων.</w:t>
      </w:r>
    </w:p>
    <w:p w14:paraId="01B94D45" w14:textId="77777777" w:rsidR="00900128" w:rsidRPr="00900128" w:rsidRDefault="00900128" w:rsidP="0053200A">
      <w:pPr>
        <w:suppressAutoHyphens w:val="0"/>
        <w:autoSpaceDN/>
        <w:spacing w:before="120" w:line="276" w:lineRule="auto"/>
        <w:ind w:right="-329" w:firstLine="567"/>
        <w:jc w:val="both"/>
        <w:textAlignment w:val="auto"/>
        <w:rPr>
          <w:rFonts w:ascii="Calibri" w:hAnsi="Calibri" w:cs="Tahoma"/>
          <w:sz w:val="24"/>
          <w:szCs w:val="24"/>
          <w:lang w:val="el"/>
        </w:rPr>
      </w:pPr>
      <w:r w:rsidRPr="00900128">
        <w:rPr>
          <w:rFonts w:ascii="Calibri" w:hAnsi="Calibri" w:cs="Tahoma"/>
          <w:sz w:val="24"/>
          <w:szCs w:val="24"/>
          <w:lang w:val="el"/>
        </w:rPr>
        <w:t xml:space="preserve">Το πρόγραμμα παράλληλα στοχεύει στην ενημέρωση και ενεργοποίηση των τεχνικών υπηρεσιών των Δήμων για την υλοποίηση μέτρων για την ενεργειακή αναβάθμιση των σχολικών κτιρίων και την εξοικονόμηση πόρων. </w:t>
      </w:r>
    </w:p>
    <w:p w14:paraId="3CD60B69" w14:textId="77777777" w:rsidR="00FF433E" w:rsidRDefault="00FF433E" w:rsidP="0053200A">
      <w:pPr>
        <w:suppressAutoHyphens w:val="0"/>
        <w:autoSpaceDN/>
        <w:spacing w:before="120" w:line="276" w:lineRule="auto"/>
        <w:ind w:right="-329" w:firstLine="567"/>
        <w:jc w:val="both"/>
        <w:textAlignment w:val="auto"/>
        <w:rPr>
          <w:rFonts w:ascii="Calibri" w:hAnsi="Calibri" w:cs="Tahoma"/>
          <w:sz w:val="24"/>
          <w:szCs w:val="24"/>
          <w:lang w:val="el"/>
        </w:rPr>
      </w:pPr>
      <w:r>
        <w:rPr>
          <w:rFonts w:ascii="Calibri" w:hAnsi="Calibri" w:cs="Tahoma"/>
          <w:sz w:val="24"/>
          <w:szCs w:val="24"/>
          <w:lang w:val="el"/>
        </w:rPr>
        <w:t>Για την ενημέρωση σχετικά με το πρόγραμμα υπάρχουν διαθέσιμα:</w:t>
      </w:r>
    </w:p>
    <w:p w14:paraId="7A808F96" w14:textId="77777777" w:rsidR="00997ED5" w:rsidRDefault="00911048" w:rsidP="0053200A">
      <w:pPr>
        <w:pStyle w:val="ListParagraph"/>
        <w:numPr>
          <w:ilvl w:val="0"/>
          <w:numId w:val="5"/>
        </w:numPr>
        <w:suppressAutoHyphens w:val="0"/>
        <w:autoSpaceDN/>
        <w:spacing w:before="120" w:line="276" w:lineRule="auto"/>
        <w:ind w:right="-329"/>
        <w:jc w:val="both"/>
        <w:textAlignment w:val="auto"/>
        <w:rPr>
          <w:rFonts w:ascii="Calibri" w:hAnsi="Calibri" w:cs="Tahoma"/>
          <w:sz w:val="24"/>
          <w:szCs w:val="24"/>
          <w:lang w:val="el"/>
        </w:rPr>
      </w:pPr>
      <w:hyperlink r:id="rId10" w:history="1">
        <w:r w:rsidR="00FF433E" w:rsidRPr="00997ED5">
          <w:rPr>
            <w:rStyle w:val="Hyperlink"/>
            <w:rFonts w:ascii="Calibri" w:hAnsi="Calibri" w:cs="Tahoma"/>
            <w:sz w:val="24"/>
            <w:szCs w:val="24"/>
            <w:lang w:val="el"/>
          </w:rPr>
          <w:t>Συνοπτική περιγραφή του προγράμματος</w:t>
        </w:r>
      </w:hyperlink>
      <w:r w:rsidR="00FF433E" w:rsidRPr="00997ED5">
        <w:rPr>
          <w:rFonts w:ascii="Calibri" w:hAnsi="Calibri" w:cs="Tahoma"/>
          <w:sz w:val="24"/>
          <w:szCs w:val="24"/>
          <w:lang w:val="el"/>
        </w:rPr>
        <w:t xml:space="preserve"> </w:t>
      </w:r>
    </w:p>
    <w:p w14:paraId="31117989" w14:textId="77777777" w:rsidR="00997ED5" w:rsidRDefault="00911048" w:rsidP="0053200A">
      <w:pPr>
        <w:pStyle w:val="ListParagraph"/>
        <w:numPr>
          <w:ilvl w:val="0"/>
          <w:numId w:val="5"/>
        </w:numPr>
        <w:suppressAutoHyphens w:val="0"/>
        <w:autoSpaceDN/>
        <w:spacing w:before="120" w:line="276" w:lineRule="auto"/>
        <w:ind w:right="-329"/>
        <w:jc w:val="both"/>
        <w:textAlignment w:val="auto"/>
        <w:rPr>
          <w:rFonts w:ascii="Calibri" w:hAnsi="Calibri" w:cs="Tahoma"/>
          <w:sz w:val="24"/>
          <w:szCs w:val="24"/>
          <w:lang w:val="el"/>
        </w:rPr>
      </w:pPr>
      <w:hyperlink r:id="rId11" w:history="1">
        <w:r w:rsidR="00FF433E" w:rsidRPr="00997ED5">
          <w:rPr>
            <w:rStyle w:val="Hyperlink"/>
            <w:rFonts w:ascii="Calibri" w:hAnsi="Calibri" w:cs="Tahoma"/>
            <w:sz w:val="24"/>
            <w:szCs w:val="24"/>
            <w:lang w:val="el"/>
          </w:rPr>
          <w:t>Η παρουσίαση της ενημερωτικής συνάντησης</w:t>
        </w:r>
      </w:hyperlink>
    </w:p>
    <w:p w14:paraId="067042FB" w14:textId="245F0DE6" w:rsidR="00997ED5" w:rsidRDefault="00900128" w:rsidP="0053200A">
      <w:pPr>
        <w:suppressAutoHyphens w:val="0"/>
        <w:autoSpaceDN/>
        <w:spacing w:before="120" w:line="276" w:lineRule="auto"/>
        <w:ind w:right="-329" w:firstLine="567"/>
        <w:jc w:val="both"/>
        <w:textAlignment w:val="auto"/>
        <w:rPr>
          <w:rFonts w:ascii="Calibri" w:hAnsi="Calibri" w:cs="Tahoma"/>
          <w:b/>
          <w:sz w:val="24"/>
          <w:szCs w:val="24"/>
          <w:lang w:val="el"/>
        </w:rPr>
      </w:pPr>
      <w:r w:rsidRPr="003B4D59">
        <w:rPr>
          <w:rFonts w:ascii="Calibri" w:hAnsi="Calibri" w:cs="Tahoma"/>
          <w:b/>
          <w:sz w:val="24"/>
          <w:szCs w:val="24"/>
          <w:lang w:val="el"/>
        </w:rPr>
        <w:t>Οι ενδιαφερόμεν</w:t>
      </w:r>
      <w:r w:rsidR="00FF433E" w:rsidRPr="003B4D59">
        <w:rPr>
          <w:rFonts w:ascii="Calibri" w:hAnsi="Calibri" w:cs="Tahoma"/>
          <w:b/>
          <w:sz w:val="24"/>
          <w:szCs w:val="24"/>
          <w:lang w:val="el"/>
        </w:rPr>
        <w:t>ες</w:t>
      </w:r>
      <w:r w:rsidRPr="003B4D59">
        <w:rPr>
          <w:rFonts w:ascii="Calibri" w:hAnsi="Calibri" w:cs="Tahoma"/>
          <w:b/>
          <w:sz w:val="24"/>
          <w:szCs w:val="24"/>
          <w:lang w:val="el"/>
        </w:rPr>
        <w:t xml:space="preserve"> </w:t>
      </w:r>
      <w:r w:rsidR="00FF433E" w:rsidRPr="003B4D59">
        <w:rPr>
          <w:rFonts w:ascii="Calibri" w:hAnsi="Calibri" w:cs="Tahoma"/>
          <w:b/>
          <w:sz w:val="24"/>
          <w:szCs w:val="24"/>
          <w:lang w:val="el"/>
        </w:rPr>
        <w:t>σχολικές μοναδες</w:t>
      </w:r>
      <w:r w:rsidRPr="00900128">
        <w:rPr>
          <w:rFonts w:ascii="Calibri" w:hAnsi="Calibri" w:cs="Tahoma"/>
          <w:sz w:val="24"/>
          <w:szCs w:val="24"/>
          <w:lang w:val="el"/>
        </w:rPr>
        <w:t xml:space="preserve"> </w:t>
      </w:r>
      <w:r w:rsidR="007B1BEF">
        <w:rPr>
          <w:rFonts w:ascii="Calibri" w:hAnsi="Calibri" w:cs="Tahoma"/>
          <w:sz w:val="24"/>
          <w:szCs w:val="24"/>
          <w:lang w:val="el"/>
        </w:rPr>
        <w:t xml:space="preserve">καλούνται να </w:t>
      </w:r>
      <w:r w:rsidRPr="00900128">
        <w:rPr>
          <w:rFonts w:ascii="Calibri" w:hAnsi="Calibri" w:cs="Tahoma"/>
          <w:sz w:val="24"/>
          <w:szCs w:val="24"/>
          <w:lang w:val="el"/>
        </w:rPr>
        <w:t xml:space="preserve">υποβάλουν ηλεκτρονικά αίτηση για τη συμμετοχή </w:t>
      </w:r>
      <w:r w:rsidR="00FF433E">
        <w:rPr>
          <w:rFonts w:ascii="Calibri" w:hAnsi="Calibri" w:cs="Tahoma"/>
          <w:sz w:val="24"/>
          <w:szCs w:val="24"/>
          <w:lang w:val="el"/>
        </w:rPr>
        <w:t xml:space="preserve">του σχολείου </w:t>
      </w:r>
      <w:r w:rsidR="007B1BEF">
        <w:rPr>
          <w:rFonts w:ascii="Calibri" w:hAnsi="Calibri" w:cs="Tahoma"/>
          <w:sz w:val="24"/>
          <w:szCs w:val="24"/>
          <w:lang w:val="el"/>
        </w:rPr>
        <w:t>στη διεύθυνση</w:t>
      </w:r>
      <w:r w:rsidRPr="00900128">
        <w:rPr>
          <w:rFonts w:ascii="Calibri" w:hAnsi="Calibri" w:cs="Tahoma"/>
          <w:sz w:val="24"/>
          <w:szCs w:val="24"/>
          <w:lang w:val="el"/>
        </w:rPr>
        <w:t xml:space="preserve"> </w:t>
      </w:r>
      <w:r w:rsidRPr="007B1BEF">
        <w:rPr>
          <w:rFonts w:asciiTheme="minorHAnsi" w:hAnsiTheme="minorHAnsi" w:cstheme="minorHAnsi"/>
          <w:sz w:val="24"/>
          <w:szCs w:val="24"/>
          <w:lang w:val="el"/>
        </w:rPr>
        <w:t xml:space="preserve"> </w:t>
      </w:r>
      <w:hyperlink r:id="rId12" w:history="1">
        <w:r w:rsidR="00FF433E" w:rsidRPr="007B1BEF">
          <w:rPr>
            <w:rStyle w:val="Hyperlink"/>
            <w:rFonts w:asciiTheme="minorHAnsi" w:hAnsiTheme="minorHAnsi" w:cstheme="minorHAnsi"/>
            <w:b/>
            <w:bCs/>
            <w:sz w:val="22"/>
          </w:rPr>
          <w:t>https://tinyurl.com/sxoleiaklima</w:t>
        </w:r>
      </w:hyperlink>
      <w:r w:rsidR="00FF433E" w:rsidRPr="007B1BEF">
        <w:rPr>
          <w:rFonts w:asciiTheme="minorHAnsi" w:hAnsiTheme="minorHAnsi" w:cstheme="minorHAnsi"/>
          <w:b/>
          <w:bCs/>
        </w:rPr>
        <w:t xml:space="preserve"> </w:t>
      </w:r>
      <w:r w:rsidR="00FF433E" w:rsidRPr="007B1BEF">
        <w:rPr>
          <w:rFonts w:asciiTheme="minorHAnsi" w:hAnsiTheme="minorHAnsi" w:cstheme="minorHAnsi"/>
          <w:sz w:val="24"/>
          <w:szCs w:val="24"/>
          <w:lang w:val="el"/>
        </w:rPr>
        <w:t>μ</w:t>
      </w:r>
      <w:r w:rsidR="00FF433E">
        <w:rPr>
          <w:rFonts w:ascii="Calibri" w:hAnsi="Calibri" w:cs="Tahoma"/>
          <w:sz w:val="24"/>
          <w:szCs w:val="24"/>
          <w:lang w:val="el"/>
        </w:rPr>
        <w:t>έχρι την</w:t>
      </w:r>
      <w:r w:rsidR="00FF433E">
        <w:rPr>
          <w:rFonts w:ascii="Calibri" w:hAnsi="Calibri" w:cs="Tahoma"/>
          <w:sz w:val="24"/>
          <w:szCs w:val="24"/>
        </w:rPr>
        <w:t xml:space="preserve"> </w:t>
      </w:r>
      <w:r w:rsidR="00FF433E" w:rsidRPr="00FF433E">
        <w:rPr>
          <w:rFonts w:ascii="Calibri" w:hAnsi="Calibri" w:cs="Tahoma"/>
          <w:b/>
          <w:sz w:val="24"/>
          <w:szCs w:val="24"/>
        </w:rPr>
        <w:t xml:space="preserve">Παρασκευή </w:t>
      </w:r>
      <w:r w:rsidRPr="00FF433E">
        <w:rPr>
          <w:rFonts w:ascii="Calibri" w:hAnsi="Calibri" w:cs="Tahoma"/>
          <w:b/>
          <w:sz w:val="24"/>
          <w:szCs w:val="24"/>
          <w:lang w:val="el"/>
        </w:rPr>
        <w:t xml:space="preserve"> </w:t>
      </w:r>
      <w:r w:rsidR="00FF433E" w:rsidRPr="00FF433E">
        <w:rPr>
          <w:rFonts w:ascii="Calibri" w:hAnsi="Calibri" w:cs="Tahoma"/>
          <w:b/>
          <w:sz w:val="24"/>
          <w:szCs w:val="24"/>
          <w:lang w:val="el"/>
        </w:rPr>
        <w:t>6/12</w:t>
      </w:r>
      <w:r w:rsidRPr="00FF433E">
        <w:rPr>
          <w:rFonts w:ascii="Calibri" w:hAnsi="Calibri" w:cs="Tahoma"/>
          <w:b/>
          <w:sz w:val="24"/>
          <w:szCs w:val="24"/>
          <w:lang w:val="el"/>
        </w:rPr>
        <w:t>/2019.</w:t>
      </w:r>
    </w:p>
    <w:p w14:paraId="1BC6523B" w14:textId="77777777" w:rsidR="003B4D59" w:rsidRDefault="003B4D59" w:rsidP="0053200A">
      <w:pPr>
        <w:suppressAutoHyphens w:val="0"/>
        <w:autoSpaceDN/>
        <w:spacing w:before="120" w:line="276" w:lineRule="auto"/>
        <w:ind w:right="-329" w:firstLine="567"/>
        <w:jc w:val="both"/>
        <w:textAlignment w:val="auto"/>
        <w:rPr>
          <w:rFonts w:ascii="Calibri" w:hAnsi="Calibri" w:cs="Tahoma"/>
          <w:b/>
          <w:sz w:val="24"/>
          <w:szCs w:val="24"/>
          <w:lang w:val="el"/>
        </w:rPr>
      </w:pPr>
      <w:r>
        <w:rPr>
          <w:rFonts w:ascii="Calibri" w:hAnsi="Calibri" w:cs="Tahoma"/>
          <w:b/>
          <w:sz w:val="24"/>
          <w:szCs w:val="24"/>
          <w:lang w:val="el"/>
        </w:rPr>
        <w:lastRenderedPageBreak/>
        <w:t>Την αίτηση υποβάλλει Διευθυντής/Διευθύντρια ή εκπαιδευτικός ως εκπρόσωπος του σχολείου</w:t>
      </w:r>
    </w:p>
    <w:p w14:paraId="224D5A02" w14:textId="70FB11C4" w:rsidR="0053200A" w:rsidRDefault="00997ED5" w:rsidP="0053200A">
      <w:pPr>
        <w:suppressAutoHyphens w:val="0"/>
        <w:autoSpaceDN/>
        <w:spacing w:before="120" w:line="276" w:lineRule="auto"/>
        <w:ind w:right="-329" w:firstLine="567"/>
        <w:jc w:val="both"/>
        <w:textAlignment w:val="auto"/>
        <w:rPr>
          <w:rFonts w:ascii="Calibri" w:hAnsi="Calibri" w:cs="Tahoma"/>
          <w:sz w:val="24"/>
          <w:szCs w:val="24"/>
          <w:lang w:val="el"/>
        </w:rPr>
      </w:pPr>
      <w:r w:rsidRPr="00997ED5">
        <w:rPr>
          <w:rFonts w:ascii="Calibri" w:hAnsi="Calibri" w:cs="Tahoma"/>
          <w:sz w:val="24"/>
          <w:szCs w:val="24"/>
          <w:lang w:val="el"/>
        </w:rPr>
        <w:t>Τα κριτήρια με τα οποία θα γίνει η επιλογή των σχολείων</w:t>
      </w:r>
      <w:r>
        <w:rPr>
          <w:rFonts w:ascii="Calibri" w:hAnsi="Calibri" w:cs="Tahoma"/>
          <w:sz w:val="24"/>
          <w:szCs w:val="24"/>
          <w:lang w:val="el"/>
        </w:rPr>
        <w:t xml:space="preserve"> είναι:</w:t>
      </w:r>
      <w:r w:rsidR="00900128" w:rsidRPr="00997ED5">
        <w:rPr>
          <w:rFonts w:ascii="Calibri" w:hAnsi="Calibri" w:cs="Tahoma"/>
          <w:sz w:val="24"/>
          <w:szCs w:val="24"/>
          <w:lang w:val="el"/>
        </w:rPr>
        <w:t xml:space="preserve"> </w:t>
      </w:r>
      <w:r w:rsidRPr="00997ED5">
        <w:rPr>
          <w:rFonts w:ascii="Calibri" w:hAnsi="Calibri" w:cs="Tahoma"/>
          <w:sz w:val="24"/>
          <w:szCs w:val="24"/>
          <w:lang w:val="el"/>
        </w:rPr>
        <w:t>Αριθμός συμμ</w:t>
      </w:r>
      <w:r>
        <w:rPr>
          <w:rFonts w:ascii="Calibri" w:hAnsi="Calibri" w:cs="Tahoma"/>
          <w:sz w:val="24"/>
          <w:szCs w:val="24"/>
          <w:lang w:val="el"/>
        </w:rPr>
        <w:t xml:space="preserve">ετεχόντων μόνιμων εκπαιδευτικών, </w:t>
      </w:r>
      <w:r w:rsidRPr="00997ED5">
        <w:rPr>
          <w:rFonts w:ascii="Calibri" w:hAnsi="Calibri" w:cs="Tahoma"/>
          <w:sz w:val="24"/>
          <w:szCs w:val="24"/>
          <w:lang w:val="el"/>
        </w:rPr>
        <w:t>Συμμετοχή Διευθυντή/τριας στο πρόγραμμα</w:t>
      </w:r>
      <w:r>
        <w:rPr>
          <w:rFonts w:ascii="Calibri" w:hAnsi="Calibri" w:cs="Tahoma"/>
          <w:sz w:val="24"/>
          <w:szCs w:val="24"/>
          <w:lang w:val="el"/>
        </w:rPr>
        <w:t xml:space="preserve">, </w:t>
      </w:r>
      <w:r w:rsidRPr="00997ED5">
        <w:rPr>
          <w:rFonts w:ascii="Calibri" w:hAnsi="Calibri" w:cs="Tahoma"/>
          <w:sz w:val="24"/>
          <w:szCs w:val="24"/>
          <w:lang w:val="el"/>
        </w:rPr>
        <w:t>Αριθμός εκπ</w:t>
      </w:r>
      <w:r w:rsidR="0053200A">
        <w:rPr>
          <w:rFonts w:ascii="Calibri" w:hAnsi="Calibri" w:cs="Tahoma"/>
          <w:sz w:val="24"/>
          <w:szCs w:val="24"/>
          <w:lang w:val="el"/>
        </w:rPr>
        <w:t>αιδευτικών θετικών κατευθύνσεων</w:t>
      </w:r>
      <w:r w:rsidR="00E10563">
        <w:rPr>
          <w:rFonts w:ascii="Calibri" w:hAnsi="Calibri" w:cs="Tahoma"/>
          <w:sz w:val="24"/>
          <w:szCs w:val="24"/>
          <w:lang w:val="el"/>
        </w:rPr>
        <w:t xml:space="preserve"> </w:t>
      </w:r>
      <w:r w:rsidR="00E10563" w:rsidRPr="00911048">
        <w:rPr>
          <w:rFonts w:ascii="Calibri" w:hAnsi="Calibri" w:cs="Tahoma"/>
          <w:sz w:val="24"/>
          <w:szCs w:val="24"/>
          <w:lang w:val="el"/>
        </w:rPr>
        <w:t>(για σχολεία της Δευτεροβάθμιας)</w:t>
      </w:r>
      <w:r w:rsidR="0053200A" w:rsidRPr="00911048">
        <w:rPr>
          <w:rFonts w:ascii="Calibri" w:hAnsi="Calibri" w:cs="Tahoma"/>
          <w:sz w:val="24"/>
          <w:szCs w:val="24"/>
          <w:lang w:val="el"/>
        </w:rPr>
        <w:t xml:space="preserve">, </w:t>
      </w:r>
      <w:r w:rsidRPr="00997ED5">
        <w:rPr>
          <w:rFonts w:ascii="Calibri" w:hAnsi="Calibri" w:cs="Tahoma"/>
          <w:sz w:val="24"/>
          <w:szCs w:val="24"/>
          <w:lang w:val="el"/>
        </w:rPr>
        <w:t>Αριθμός μελών της μαθητικής κοινότητας</w:t>
      </w:r>
      <w:r w:rsidR="0053200A">
        <w:rPr>
          <w:rFonts w:ascii="Calibri" w:hAnsi="Calibri" w:cs="Tahoma"/>
          <w:sz w:val="24"/>
          <w:szCs w:val="24"/>
          <w:lang w:val="el"/>
        </w:rPr>
        <w:t xml:space="preserve">, </w:t>
      </w:r>
      <w:r w:rsidRPr="00997ED5">
        <w:rPr>
          <w:rFonts w:ascii="Calibri" w:hAnsi="Calibri" w:cs="Tahoma"/>
          <w:sz w:val="24"/>
          <w:szCs w:val="24"/>
          <w:lang w:val="el"/>
        </w:rPr>
        <w:t>Τεχνική υποδομή του σχολείου (πχ: Η/</w:t>
      </w:r>
      <w:r w:rsidR="0053200A">
        <w:rPr>
          <w:rFonts w:ascii="Calibri" w:hAnsi="Calibri" w:cs="Tahoma"/>
          <w:sz w:val="24"/>
          <w:szCs w:val="24"/>
          <w:lang w:val="el"/>
        </w:rPr>
        <w:t xml:space="preserve">Υ προσβάσιμος σε μαθητές/τριες), </w:t>
      </w:r>
      <w:r w:rsidRPr="00997ED5">
        <w:rPr>
          <w:rFonts w:ascii="Calibri" w:hAnsi="Calibri" w:cs="Tahoma"/>
          <w:sz w:val="24"/>
          <w:szCs w:val="24"/>
          <w:lang w:val="el"/>
        </w:rPr>
        <w:t>Γεωγραφική κατανομή σχολείων σε δήμους</w:t>
      </w:r>
      <w:r w:rsidR="0053200A">
        <w:rPr>
          <w:rFonts w:ascii="Calibri" w:hAnsi="Calibri" w:cs="Tahoma"/>
          <w:sz w:val="24"/>
          <w:szCs w:val="24"/>
          <w:lang w:val="el"/>
        </w:rPr>
        <w:t xml:space="preserve">, </w:t>
      </w:r>
      <w:r w:rsidRPr="00997ED5">
        <w:rPr>
          <w:rFonts w:ascii="Calibri" w:hAnsi="Calibri" w:cs="Tahoma"/>
          <w:sz w:val="24"/>
          <w:szCs w:val="24"/>
          <w:lang w:val="el"/>
        </w:rPr>
        <w:t>Βαθμίδα (Δημοτικό/Γυμνάσιο/Λύκειο)</w:t>
      </w:r>
      <w:r w:rsidR="00E10563">
        <w:rPr>
          <w:rFonts w:ascii="Calibri" w:hAnsi="Calibri" w:cs="Tahoma"/>
          <w:sz w:val="24"/>
          <w:szCs w:val="24"/>
          <w:lang w:val="el"/>
        </w:rPr>
        <w:t>.</w:t>
      </w:r>
      <w:r w:rsidR="0053200A">
        <w:rPr>
          <w:rFonts w:ascii="Calibri" w:hAnsi="Calibri" w:cs="Tahoma"/>
          <w:sz w:val="24"/>
          <w:szCs w:val="24"/>
          <w:lang w:val="el"/>
        </w:rPr>
        <w:t xml:space="preserve"> </w:t>
      </w:r>
    </w:p>
    <w:p w14:paraId="0C82B787" w14:textId="380189F3" w:rsidR="00783D2F" w:rsidRPr="00911048" w:rsidRDefault="00E10563" w:rsidP="0053200A">
      <w:pPr>
        <w:suppressAutoHyphens w:val="0"/>
        <w:autoSpaceDN/>
        <w:spacing w:before="120" w:line="276" w:lineRule="auto"/>
        <w:ind w:right="-329" w:firstLine="567"/>
        <w:jc w:val="both"/>
        <w:textAlignment w:val="auto"/>
        <w:rPr>
          <w:rFonts w:ascii="Calibri" w:hAnsi="Calibri" w:cs="Tahoma"/>
          <w:sz w:val="24"/>
          <w:szCs w:val="24"/>
        </w:rPr>
      </w:pPr>
      <w:r w:rsidRPr="00911048">
        <w:rPr>
          <w:rFonts w:ascii="Calibri" w:hAnsi="Calibri" w:cs="Tahoma"/>
          <w:sz w:val="24"/>
          <w:szCs w:val="24"/>
        </w:rPr>
        <w:t>Γ</w:t>
      </w:r>
      <w:r w:rsidR="00900128" w:rsidRPr="00911048">
        <w:rPr>
          <w:rFonts w:ascii="Calibri" w:hAnsi="Calibri" w:cs="Tahoma"/>
          <w:sz w:val="24"/>
          <w:szCs w:val="24"/>
        </w:rPr>
        <w:t>ια οποιαδήποτε διευκρίν</w:t>
      </w:r>
      <w:r w:rsidR="00BF7285" w:rsidRPr="00911048">
        <w:rPr>
          <w:rFonts w:ascii="Calibri" w:hAnsi="Calibri" w:cs="Tahoma"/>
          <w:sz w:val="24"/>
          <w:szCs w:val="24"/>
        </w:rPr>
        <w:t>ι</w:t>
      </w:r>
      <w:r w:rsidR="00900128" w:rsidRPr="00911048">
        <w:rPr>
          <w:rFonts w:ascii="Calibri" w:hAnsi="Calibri" w:cs="Tahoma"/>
          <w:sz w:val="24"/>
          <w:szCs w:val="24"/>
        </w:rPr>
        <w:t>ση</w:t>
      </w:r>
      <w:r w:rsidRPr="00911048">
        <w:rPr>
          <w:rFonts w:ascii="Calibri" w:hAnsi="Calibri" w:cs="Tahoma"/>
          <w:sz w:val="24"/>
          <w:szCs w:val="24"/>
        </w:rPr>
        <w:t xml:space="preserve"> μπορείτε να επικοινωνείτε με τον κ. Κώστα Στυλιάδη, υπεύθυνο επικοινωνία</w:t>
      </w:r>
      <w:r w:rsidR="00961BC9" w:rsidRPr="00911048">
        <w:rPr>
          <w:rFonts w:ascii="Calibri" w:hAnsi="Calibri" w:cs="Tahoma"/>
          <w:sz w:val="24"/>
          <w:szCs w:val="24"/>
        </w:rPr>
        <w:t>ς</w:t>
      </w:r>
      <w:r w:rsidRPr="00911048">
        <w:rPr>
          <w:rFonts w:ascii="Calibri" w:hAnsi="Calibri" w:cs="Tahoma"/>
          <w:sz w:val="24"/>
          <w:szCs w:val="24"/>
        </w:rPr>
        <w:t xml:space="preserve"> </w:t>
      </w:r>
      <w:r w:rsidR="00961BC9" w:rsidRPr="00911048">
        <w:rPr>
          <w:rFonts w:ascii="Calibri" w:hAnsi="Calibri" w:cs="Tahoma"/>
          <w:sz w:val="24"/>
          <w:szCs w:val="24"/>
        </w:rPr>
        <w:t xml:space="preserve">για </w:t>
      </w:r>
      <w:r w:rsidR="0023008C" w:rsidRPr="00911048">
        <w:rPr>
          <w:rFonts w:ascii="Calibri" w:hAnsi="Calibri" w:cs="Tahoma"/>
          <w:sz w:val="24"/>
          <w:szCs w:val="24"/>
        </w:rPr>
        <w:t xml:space="preserve">το </w:t>
      </w:r>
      <w:r w:rsidRPr="00911048">
        <w:rPr>
          <w:rFonts w:ascii="Calibri" w:hAnsi="Calibri" w:cs="Tahoma"/>
          <w:sz w:val="24"/>
          <w:szCs w:val="24"/>
        </w:rPr>
        <w:t>πρ</w:t>
      </w:r>
      <w:r w:rsidR="0023008C" w:rsidRPr="00911048">
        <w:rPr>
          <w:rFonts w:ascii="Calibri" w:hAnsi="Calibri" w:cs="Tahoma"/>
          <w:sz w:val="24"/>
          <w:szCs w:val="24"/>
        </w:rPr>
        <w:t>όγραμμα</w:t>
      </w:r>
      <w:r w:rsidRPr="00911048">
        <w:rPr>
          <w:rFonts w:ascii="Calibri" w:hAnsi="Calibri" w:cs="Tahoma"/>
          <w:sz w:val="24"/>
          <w:szCs w:val="24"/>
        </w:rPr>
        <w:t xml:space="preserve">. </w:t>
      </w:r>
    </w:p>
    <w:p w14:paraId="0DC75D62" w14:textId="77777777" w:rsidR="00DB650D" w:rsidRDefault="00DB650D" w:rsidP="00B85442">
      <w:pPr>
        <w:ind w:left="4122" w:firstLine="198"/>
        <w:rPr>
          <w:rFonts w:ascii="Calibri" w:hAnsi="Calibri" w:cs="Arial"/>
          <w:color w:val="000000"/>
          <w:sz w:val="24"/>
          <w:szCs w:val="24"/>
        </w:rPr>
      </w:pPr>
    </w:p>
    <w:p w14:paraId="345639F1" w14:textId="77777777" w:rsidR="00900128" w:rsidRDefault="00900128" w:rsidP="00B85442">
      <w:pPr>
        <w:ind w:left="4122" w:firstLine="198"/>
        <w:rPr>
          <w:rFonts w:ascii="Calibri" w:hAnsi="Calibri" w:cs="Arial"/>
          <w:color w:val="000000"/>
          <w:sz w:val="24"/>
          <w:szCs w:val="24"/>
        </w:rPr>
      </w:pPr>
    </w:p>
    <w:p w14:paraId="6AF99503" w14:textId="77777777" w:rsidR="00900128" w:rsidRDefault="00900128" w:rsidP="00B85442">
      <w:pPr>
        <w:ind w:left="4122" w:firstLine="198"/>
        <w:rPr>
          <w:rFonts w:ascii="Calibri" w:hAnsi="Calibri" w:cs="Arial"/>
          <w:color w:val="000000"/>
          <w:sz w:val="24"/>
          <w:szCs w:val="24"/>
        </w:rPr>
      </w:pPr>
    </w:p>
    <w:p w14:paraId="03D6725B" w14:textId="77777777" w:rsidR="00B85442" w:rsidRDefault="009C3EB3" w:rsidP="00232951">
      <w:pPr>
        <w:ind w:left="4644" w:firstLine="396"/>
        <w:rPr>
          <w:rFonts w:ascii="Calibri" w:hAnsi="Calibri" w:cs="Arial"/>
          <w:color w:val="000000"/>
          <w:sz w:val="24"/>
          <w:szCs w:val="24"/>
        </w:rPr>
      </w:pPr>
      <w:r>
        <w:rPr>
          <w:rFonts w:ascii="Calibri" w:hAnsi="Calibri" w:cs="Arial"/>
          <w:color w:val="000000"/>
          <w:sz w:val="24"/>
          <w:szCs w:val="24"/>
        </w:rPr>
        <w:t xml:space="preserve">       </w:t>
      </w:r>
      <w:r w:rsidR="00B85442" w:rsidRPr="003F7DB8">
        <w:rPr>
          <w:rFonts w:ascii="Calibri" w:hAnsi="Calibri" w:cs="Arial"/>
          <w:color w:val="000000"/>
          <w:sz w:val="24"/>
          <w:szCs w:val="24"/>
        </w:rPr>
        <w:t>Με εκτίμηση</w:t>
      </w:r>
    </w:p>
    <w:p w14:paraId="54EDADA7" w14:textId="77777777" w:rsidR="0053200A" w:rsidRDefault="0053200A" w:rsidP="003B4D59">
      <w:pPr>
        <w:ind w:left="4644"/>
        <w:rPr>
          <w:rFonts w:ascii="Calibri" w:hAnsi="Calibri" w:cs="Arial"/>
          <w:color w:val="000000"/>
          <w:sz w:val="24"/>
          <w:szCs w:val="24"/>
        </w:rPr>
      </w:pPr>
      <w:r>
        <w:rPr>
          <w:rFonts w:ascii="Calibri" w:hAnsi="Calibri" w:cs="Arial"/>
          <w:color w:val="000000"/>
          <w:sz w:val="24"/>
          <w:szCs w:val="24"/>
        </w:rPr>
        <w:t xml:space="preserve">Η υπεύθυνη λειτουργίας του ΚΠΕ </w:t>
      </w:r>
    </w:p>
    <w:p w14:paraId="3D2BBA08" w14:textId="77777777" w:rsidR="0053200A" w:rsidRDefault="0053200A" w:rsidP="00232951">
      <w:pPr>
        <w:ind w:left="4644" w:firstLine="396"/>
        <w:rPr>
          <w:rFonts w:ascii="Calibri" w:hAnsi="Calibri" w:cs="Arial"/>
          <w:color w:val="000000"/>
          <w:sz w:val="24"/>
          <w:szCs w:val="24"/>
        </w:rPr>
      </w:pPr>
    </w:p>
    <w:p w14:paraId="518CA0FE" w14:textId="77777777" w:rsidR="0053200A" w:rsidRDefault="0053200A" w:rsidP="00232951">
      <w:pPr>
        <w:ind w:left="4644" w:firstLine="396"/>
        <w:rPr>
          <w:rFonts w:ascii="Calibri" w:hAnsi="Calibri" w:cs="Arial"/>
          <w:color w:val="000000"/>
          <w:sz w:val="24"/>
          <w:szCs w:val="24"/>
        </w:rPr>
      </w:pPr>
      <w:r>
        <w:rPr>
          <w:rFonts w:ascii="Calibri" w:hAnsi="Calibri" w:cs="Arial"/>
          <w:color w:val="000000"/>
          <w:sz w:val="24"/>
          <w:szCs w:val="24"/>
        </w:rPr>
        <w:t>Χρυσούλα Αθανασίου</w:t>
      </w:r>
    </w:p>
    <w:p w14:paraId="1B09132E" w14:textId="77777777" w:rsidR="0053200A" w:rsidRPr="003F7DB8" w:rsidRDefault="0053200A" w:rsidP="00232951">
      <w:pPr>
        <w:ind w:left="4644" w:firstLine="396"/>
        <w:rPr>
          <w:rFonts w:ascii="Calibri" w:hAnsi="Calibri" w:cs="Arial"/>
          <w:color w:val="000000"/>
          <w:sz w:val="24"/>
          <w:szCs w:val="24"/>
        </w:rPr>
      </w:pPr>
    </w:p>
    <w:p w14:paraId="46319C8F" w14:textId="77777777" w:rsidR="00B85442" w:rsidRDefault="00B85442" w:rsidP="00B85442">
      <w:pPr>
        <w:ind w:left="4122" w:firstLine="198"/>
        <w:jc w:val="center"/>
        <w:rPr>
          <w:rFonts w:ascii="Calibri" w:hAnsi="Calibri" w:cs="Arial"/>
          <w:color w:val="000000"/>
          <w:sz w:val="24"/>
          <w:szCs w:val="24"/>
        </w:rPr>
      </w:pPr>
    </w:p>
    <w:p w14:paraId="2B8BDDD1" w14:textId="18612030" w:rsidR="00E10563" w:rsidRDefault="00E10563" w:rsidP="00911048">
      <w:pPr>
        <w:jc w:val="center"/>
        <w:rPr>
          <w:rFonts w:ascii="Calibri" w:hAnsi="Calibri" w:cs="Arial"/>
          <w:color w:val="000000"/>
          <w:sz w:val="24"/>
          <w:szCs w:val="24"/>
        </w:rPr>
      </w:pPr>
      <w:r>
        <w:rPr>
          <w:rFonts w:ascii="Calibri" w:hAnsi="Calibri" w:cs="Arial"/>
          <w:color w:val="000000"/>
          <w:sz w:val="24"/>
          <w:szCs w:val="24"/>
        </w:rPr>
        <w:t>ΠΙΝΑΚΑΣ ΣΧΟΛΕΙΩΝ ΠΟΥ ΣΥΜΜΕΤΕΙΧΑΝ ΣΤΗΝ ΕΝΗΜΕΡΩΤΗΚΗ ΣΥΝΑΝΤΗΣΗ ΓΙΑ ΤΟ ΠΡΟΓΡΑΜΜΑ (πραγματοποιήθηκε στις 21/11/2019)</w:t>
      </w:r>
    </w:p>
    <w:p w14:paraId="2B5885FA" w14:textId="77777777" w:rsidR="00911048" w:rsidRDefault="00911048" w:rsidP="00E10563">
      <w:pPr>
        <w:jc w:val="both"/>
        <w:rPr>
          <w:rFonts w:ascii="Calibri" w:hAnsi="Calibri" w:cs="Arial"/>
          <w:color w:val="000000"/>
          <w:sz w:val="24"/>
          <w:szCs w:val="24"/>
        </w:rPr>
      </w:pPr>
    </w:p>
    <w:tbl>
      <w:tblPr>
        <w:tblW w:w="75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8"/>
      </w:tblGrid>
      <w:tr w:rsidR="00911048" w:rsidRPr="00911048" w14:paraId="32B44FBC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0511C38" w14:textId="77777777" w:rsidR="00911048" w:rsidRPr="00911048" w:rsidRDefault="00911048" w:rsidP="00911048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/>
                <w:i/>
                <w:iCs/>
                <w:color w:val="000000"/>
              </w:rPr>
            </w:pPr>
            <w:r w:rsidRPr="00911048">
              <w:rPr>
                <w:rFonts w:ascii="Arial" w:hAnsi="Arial" w:cs="Arial"/>
                <w:b/>
                <w:i/>
                <w:iCs/>
                <w:color w:val="000000"/>
                <w:sz w:val="22"/>
              </w:rPr>
              <w:t>Σχολική Μονάδα</w:t>
            </w:r>
          </w:p>
        </w:tc>
      </w:tr>
      <w:tr w:rsidR="00911048" w:rsidRPr="00911048" w14:paraId="79B03269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</w:tcPr>
          <w:p w14:paraId="15019B51" w14:textId="1356836E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b/>
                <w:color w:val="000000"/>
              </w:rPr>
            </w:pPr>
            <w:r w:rsidRPr="00911048">
              <w:rPr>
                <w:rFonts w:ascii="Arial" w:hAnsi="Arial" w:cs="Arial"/>
                <w:b/>
                <w:color w:val="000000"/>
              </w:rPr>
              <w:t>Δευτεροβάθμιας Δυτικής Θεσσαλονίκης</w:t>
            </w:r>
          </w:p>
        </w:tc>
      </w:tr>
      <w:tr w:rsidR="00911048" w:rsidRPr="00911048" w14:paraId="0ACEEA14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124F647E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1ο ΓΕΛ Εχεδώρου</w:t>
            </w:r>
          </w:p>
        </w:tc>
      </w:tr>
      <w:tr w:rsidR="00911048" w:rsidRPr="00911048" w14:paraId="16793C15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18447CED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1ο Γυμνάσιο Αμπελοκήπων</w:t>
            </w:r>
          </w:p>
        </w:tc>
      </w:tr>
      <w:tr w:rsidR="00911048" w:rsidRPr="00911048" w14:paraId="4FB01132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819C53A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1ο Γυμνάσιο Σταυρουπολης</w:t>
            </w:r>
          </w:p>
        </w:tc>
      </w:tr>
      <w:tr w:rsidR="00911048" w:rsidRPr="00911048" w14:paraId="0FD60229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2375574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3ο Γυμνάσιο Λαγκαδά (Λ.Τ.)</w:t>
            </w:r>
          </w:p>
        </w:tc>
      </w:tr>
      <w:tr w:rsidR="00911048" w:rsidRPr="00911048" w14:paraId="7628BBE9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28238818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3ο Γυμνάσιο Συκεών</w:t>
            </w:r>
          </w:p>
        </w:tc>
      </w:tr>
      <w:tr w:rsidR="00911048" w:rsidRPr="00911048" w14:paraId="22ACF556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72758CF1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3o Γυμνασιο Ευοσμου</w:t>
            </w:r>
          </w:p>
        </w:tc>
      </w:tr>
      <w:tr w:rsidR="00911048" w:rsidRPr="00911048" w14:paraId="4A296868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75CCBADB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3o Γυμνάσιο Ωραιοκάστρου</w:t>
            </w:r>
          </w:p>
        </w:tc>
      </w:tr>
      <w:tr w:rsidR="00911048" w:rsidRPr="00911048" w14:paraId="37675CDF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11885D13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4ο Γυμνάσιο Σταυρούπολης</w:t>
            </w:r>
          </w:p>
        </w:tc>
      </w:tr>
      <w:tr w:rsidR="00911048" w:rsidRPr="00911048" w14:paraId="5AA802C5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4BDF901A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5ο Γυμνάσιο Ωραιοκάστρου-Λ.Τ</w:t>
            </w:r>
          </w:p>
        </w:tc>
      </w:tr>
      <w:tr w:rsidR="00911048" w:rsidRPr="00911048" w14:paraId="45C93E50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7B995E72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ΓΕΛ Διαπολιτισμικής Εκπαίδευσης Ευόσμου</w:t>
            </w:r>
          </w:p>
        </w:tc>
      </w:tr>
      <w:tr w:rsidR="00911048" w:rsidRPr="00911048" w14:paraId="59EA86E0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44A3C5DD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Διαπολιτισμικό Γυμνάσιο Ευόσμου</w:t>
            </w:r>
          </w:p>
        </w:tc>
      </w:tr>
      <w:tr w:rsidR="00911048" w:rsidRPr="00911048" w14:paraId="75518324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18D66E48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Εσπερινό ΕΠΑ.Λ. Ευόσμου</w:t>
            </w:r>
          </w:p>
        </w:tc>
      </w:tr>
      <w:tr w:rsidR="00911048" w:rsidRPr="00911048" w14:paraId="6CD50763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</w:tcPr>
          <w:p w14:paraId="1FF09D73" w14:textId="1C1325D5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b/>
                <w:color w:val="000000"/>
              </w:rPr>
            </w:pPr>
            <w:r w:rsidRPr="00911048">
              <w:rPr>
                <w:rFonts w:ascii="Arial" w:hAnsi="Arial" w:cs="Arial"/>
                <w:b/>
                <w:color w:val="000000"/>
              </w:rPr>
              <w:t>Πρωτοβάθμιας Ανατολικής Θεσσαλονίκης</w:t>
            </w:r>
          </w:p>
        </w:tc>
      </w:tr>
      <w:tr w:rsidR="00911048" w:rsidRPr="00911048" w14:paraId="5458C79B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2FF49083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100ο Δημοτικό Σχολείο Θεσσαλονίκης</w:t>
            </w:r>
          </w:p>
        </w:tc>
      </w:tr>
      <w:tr w:rsidR="00911048" w:rsidRPr="00911048" w14:paraId="064D2A90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12C763D2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lastRenderedPageBreak/>
              <w:t>10o ΔΣ Καλαμαριάς</w:t>
            </w:r>
          </w:p>
        </w:tc>
      </w:tr>
      <w:tr w:rsidR="00911048" w:rsidRPr="00911048" w14:paraId="67649E84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4BE69165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1ο Πειραματικό Δ.Σ Θεσσαλονίκης - ενταγμένο στο ΑΠΘ</w:t>
            </w:r>
          </w:p>
        </w:tc>
      </w:tr>
      <w:tr w:rsidR="00911048" w:rsidRPr="00911048" w14:paraId="35DCBD73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271042BB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29ο Δημοτικό Σχολείο Θεσσαλονίκης</w:t>
            </w:r>
          </w:p>
        </w:tc>
      </w:tr>
      <w:tr w:rsidR="00911048" w:rsidRPr="00911048" w14:paraId="5523BFE5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1C45CAA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29o Δημοτικό Σχολείο Θεσσαλονίκης</w:t>
            </w:r>
          </w:p>
        </w:tc>
      </w:tr>
      <w:tr w:rsidR="00911048" w:rsidRPr="00911048" w14:paraId="11DBC267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C9A9891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6ο Δημοτικό Σχολείο Πυλαίας</w:t>
            </w:r>
          </w:p>
        </w:tc>
      </w:tr>
      <w:tr w:rsidR="00911048" w:rsidRPr="00911048" w14:paraId="6ACD0ECD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24BFBD47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7ο ΝΗΠ. ΚΑΛΑΜΑΡΙΑΣ</w:t>
            </w:r>
          </w:p>
        </w:tc>
      </w:tr>
      <w:tr w:rsidR="00911048" w:rsidRPr="00911048" w14:paraId="73BF0BBC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</w:tcPr>
          <w:p w14:paraId="657C7C72" w14:textId="73AC12C2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b/>
                <w:color w:val="000000"/>
              </w:rPr>
            </w:pPr>
            <w:r w:rsidRPr="00911048">
              <w:rPr>
                <w:rFonts w:ascii="Arial" w:hAnsi="Arial" w:cs="Arial"/>
                <w:b/>
                <w:color w:val="000000"/>
              </w:rPr>
              <w:t>Πρωτοβάθμιας Δυτικής Θεσσαλονίκης</w:t>
            </w:r>
          </w:p>
        </w:tc>
      </w:tr>
      <w:tr w:rsidR="00911048" w:rsidRPr="00911048" w14:paraId="0917EC4A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27D3F2D7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13o Δημοτικό Σχολείο Ευόσμου</w:t>
            </w:r>
          </w:p>
        </w:tc>
      </w:tr>
      <w:tr w:rsidR="00911048" w:rsidRPr="00911048" w14:paraId="0FA2BCF4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5ABC94BB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18ο Δημοτικό Σχολείο Ευόσμου</w:t>
            </w:r>
          </w:p>
        </w:tc>
      </w:tr>
      <w:tr w:rsidR="00911048" w:rsidRPr="00911048" w14:paraId="4CA862AC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7A954C98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1ο Δημοτικό Σχολείο Συκεών</w:t>
            </w:r>
          </w:p>
        </w:tc>
      </w:tr>
      <w:tr w:rsidR="00911048" w:rsidRPr="00911048" w14:paraId="3272D493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524815A2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1ο Δημοτικό Σχολείο Ωραιοκάστρου</w:t>
            </w:r>
          </w:p>
        </w:tc>
      </w:tr>
      <w:tr w:rsidR="00911048" w:rsidRPr="00911048" w14:paraId="29BF3F3B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04D8A4B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1o Δ. Σ. Μαγνησίας κ 3ο Δ. Σ. Διαβατών</w:t>
            </w:r>
          </w:p>
        </w:tc>
      </w:tr>
      <w:tr w:rsidR="00911048" w:rsidRPr="00911048" w14:paraId="2F1639A8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2215882F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1o Δημοτικό Σχολείο Συκεών</w:t>
            </w:r>
          </w:p>
        </w:tc>
      </w:tr>
      <w:tr w:rsidR="00911048" w:rsidRPr="00911048" w14:paraId="3AF50810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050564B4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21ο Δημοτικό Σχολείο Ευόσμου</w:t>
            </w:r>
          </w:p>
        </w:tc>
      </w:tr>
      <w:tr w:rsidR="00911048" w:rsidRPr="00911048" w14:paraId="71E2DEA5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5B51F2F7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23o Δημοτικό Σχολείο Ευόσμου</w:t>
            </w:r>
          </w:p>
        </w:tc>
      </w:tr>
      <w:tr w:rsidR="00911048" w:rsidRPr="00911048" w14:paraId="08B16FA6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1ADF6EFC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2ο Δημοτικό Σχολείο Ελευθερίου Κορδελιού</w:t>
            </w:r>
          </w:p>
        </w:tc>
      </w:tr>
      <w:tr w:rsidR="00911048" w:rsidRPr="00911048" w14:paraId="363203D1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2FBB0EC2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2ο Δημοτικό Σχολείο Ευόσμου</w:t>
            </w:r>
          </w:p>
        </w:tc>
      </w:tr>
      <w:tr w:rsidR="00911048" w:rsidRPr="00911048" w14:paraId="6DAFD33C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BBD7149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2o Δημοτικό Σχολείο Διαβατών</w:t>
            </w:r>
          </w:p>
        </w:tc>
      </w:tr>
      <w:tr w:rsidR="00911048" w:rsidRPr="00911048" w14:paraId="764DF51D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0F66D033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2o Δημοτικο Σχολείο Ευόσμου</w:t>
            </w:r>
          </w:p>
        </w:tc>
      </w:tr>
      <w:tr w:rsidR="00911048" w:rsidRPr="00911048" w14:paraId="08F43EFA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D29D59A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2o Δημοτικό Σχολείο Ευόσμου</w:t>
            </w:r>
          </w:p>
        </w:tc>
      </w:tr>
      <w:tr w:rsidR="00911048" w:rsidRPr="00911048" w14:paraId="0444B2BF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0CBE86C4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2o Δημοτικό Σχολείο Συκεών</w:t>
            </w:r>
          </w:p>
        </w:tc>
      </w:tr>
      <w:tr w:rsidR="00911048" w:rsidRPr="00911048" w14:paraId="3404A949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7AB95BD3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3ο Δημοτικό Σχολείο Ειδικής Αγωγής</w:t>
            </w:r>
          </w:p>
        </w:tc>
      </w:tr>
      <w:tr w:rsidR="00911048" w:rsidRPr="00911048" w14:paraId="24F6704B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587F413C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3ο Δημοτικό Σχολείο Σταυρούπολης</w:t>
            </w:r>
          </w:p>
        </w:tc>
      </w:tr>
      <w:tr w:rsidR="00911048" w:rsidRPr="00911048" w14:paraId="212BAF07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081B7A33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4ο Γυμνάσιο Πολίχνης</w:t>
            </w:r>
          </w:p>
        </w:tc>
      </w:tr>
      <w:tr w:rsidR="00911048" w:rsidRPr="00911048" w14:paraId="20A45335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55CC7B55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4o Δημοτικό Σχολείο Πολίχνης</w:t>
            </w:r>
          </w:p>
        </w:tc>
      </w:tr>
      <w:tr w:rsidR="00911048" w:rsidRPr="00911048" w14:paraId="382ABCB1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641296A9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4o Νηπιαγωγείο Πολίχνης</w:t>
            </w:r>
          </w:p>
        </w:tc>
      </w:tr>
      <w:tr w:rsidR="00911048" w:rsidRPr="00911048" w14:paraId="37B27304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B9AAB82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5ο Δημοτικό Σχολείο Σταυρούπολης</w:t>
            </w:r>
          </w:p>
        </w:tc>
      </w:tr>
      <w:tr w:rsidR="00911048" w:rsidRPr="00911048" w14:paraId="1F2D6519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67770C1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5o Νηπιαγωγείο Ωραιοκάστρου</w:t>
            </w:r>
          </w:p>
        </w:tc>
      </w:tr>
      <w:tr w:rsidR="00911048" w:rsidRPr="00911048" w14:paraId="3840ABBE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9C43C0E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6ο ΝΗΠΙΑΓΩΓΕΙΟ ΠΟΛΙΧΝΗΣ</w:t>
            </w:r>
          </w:p>
        </w:tc>
      </w:tr>
      <w:tr w:rsidR="00911048" w:rsidRPr="00911048" w14:paraId="31A0EA52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1B0889F3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8ο Δημοτικό Σχολείο Ελευθερίου Κορδελιού</w:t>
            </w:r>
          </w:p>
        </w:tc>
      </w:tr>
      <w:tr w:rsidR="00911048" w:rsidRPr="00911048" w14:paraId="3DA715D9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0955DA5F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9ο Δημοτικό Σχολείο Ευόσμου</w:t>
            </w:r>
          </w:p>
        </w:tc>
      </w:tr>
      <w:tr w:rsidR="00911048" w:rsidRPr="00911048" w14:paraId="663ACCB1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265A033C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Δημοτικό Σχολείο Γέφυρας</w:t>
            </w:r>
          </w:p>
        </w:tc>
      </w:tr>
      <w:tr w:rsidR="00911048" w:rsidRPr="00911048" w14:paraId="5E1250EE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44BE163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Δημοτικό Σχολείο Καβαλαρίου</w:t>
            </w:r>
          </w:p>
        </w:tc>
      </w:tr>
      <w:tr w:rsidR="00911048" w:rsidRPr="00911048" w14:paraId="1C6FC046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4200314A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lastRenderedPageBreak/>
              <w:t>Δημοτικό Σχολείο Καβαλαρίου</w:t>
            </w:r>
          </w:p>
        </w:tc>
      </w:tr>
      <w:tr w:rsidR="00911048" w:rsidRPr="00911048" w14:paraId="2C321F1C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78032868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Δημοτικό Σχολείο Κρυονερίου</w:t>
            </w:r>
          </w:p>
        </w:tc>
      </w:tr>
      <w:tr w:rsidR="00911048" w:rsidRPr="00911048" w14:paraId="6F4E3858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4A7B17D6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Νηπιαγωγειο Μικρος Μαεστρος</w:t>
            </w:r>
          </w:p>
        </w:tc>
      </w:tr>
      <w:tr w:rsidR="00911048" w:rsidRPr="00911048" w14:paraId="60047DFC" w14:textId="77777777" w:rsidTr="00911048">
        <w:trPr>
          <w:trHeight w:val="397"/>
        </w:trPr>
        <w:tc>
          <w:tcPr>
            <w:tcW w:w="7528" w:type="dxa"/>
            <w:shd w:val="clear" w:color="auto" w:fill="auto"/>
            <w:vAlign w:val="center"/>
            <w:hideMark/>
          </w:tcPr>
          <w:p w14:paraId="3E4E61A3" w14:textId="77777777" w:rsidR="00911048" w:rsidRPr="00911048" w:rsidRDefault="00911048" w:rsidP="00911048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</w:rPr>
            </w:pPr>
            <w:r w:rsidRPr="00911048">
              <w:rPr>
                <w:rFonts w:ascii="Arial" w:hAnsi="Arial" w:cs="Arial"/>
                <w:color w:val="000000"/>
              </w:rPr>
              <w:t>ΠΑΙΔΑΓΩΓΙΚΟ ΚΕΝΤΡΟ ΠΡΟΣΧΟΛΙΚΗΣ Κ ΣΧΟΛΙΚΗΣ ΑΓΩΓΗΣ ΝΑΛΜΠΑΝΤΗ</w:t>
            </w:r>
          </w:p>
        </w:tc>
      </w:tr>
    </w:tbl>
    <w:p w14:paraId="611C7FBE" w14:textId="32F57725" w:rsidR="00E10563" w:rsidRPr="00911048" w:rsidRDefault="00E10563" w:rsidP="00911048">
      <w:pPr>
        <w:jc w:val="both"/>
        <w:rPr>
          <w:rFonts w:ascii="Calibri" w:hAnsi="Calibri" w:cs="Arial"/>
          <w:color w:val="000000"/>
          <w:sz w:val="24"/>
          <w:szCs w:val="24"/>
        </w:rPr>
      </w:pPr>
    </w:p>
    <w:sectPr w:rsidR="00E10563" w:rsidRPr="00911048" w:rsidSect="00712314"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7F7E1" w14:textId="77777777" w:rsidR="0092484A" w:rsidRDefault="0092484A" w:rsidP="006851E7">
      <w:r>
        <w:separator/>
      </w:r>
    </w:p>
  </w:endnote>
  <w:endnote w:type="continuationSeparator" w:id="0">
    <w:p w14:paraId="66C56BBB" w14:textId="77777777" w:rsidR="0092484A" w:rsidRDefault="0092484A" w:rsidP="00685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FE0F1" w14:textId="77777777" w:rsidR="0092484A" w:rsidRDefault="0092484A" w:rsidP="006851E7">
    <w:pPr>
      <w:pStyle w:val="Footer"/>
      <w:jc w:val="center"/>
    </w:pPr>
    <w:r>
      <w:t>Ταχ. Δ/νση: Α. Παπανδρέου 2 &amp; Κατσαντώνη. 56334 Ελευθέριο Κορδελιό, Θεσσαλονίκη</w:t>
    </w:r>
  </w:p>
  <w:p w14:paraId="09055F09" w14:textId="77777777" w:rsidR="0092484A" w:rsidRPr="00911048" w:rsidRDefault="00961BC9" w:rsidP="006851E7">
    <w:pPr>
      <w:pStyle w:val="Footer"/>
      <w:jc w:val="center"/>
      <w:rPr>
        <w:lang w:val="en-US"/>
      </w:rPr>
    </w:pPr>
    <w:r>
      <w:rPr>
        <w:rStyle w:val="Hyperlink"/>
        <w:lang w:val="en-US"/>
      </w:rPr>
      <w:fldChar w:fldCharType="begin"/>
    </w:r>
    <w:r w:rsidRPr="00911048">
      <w:rPr>
        <w:rStyle w:val="Hyperlink"/>
        <w:lang w:val="en-US"/>
      </w:rPr>
      <w:instrText xml:space="preserve"> </w:instrText>
    </w:r>
    <w:r>
      <w:rPr>
        <w:rStyle w:val="Hyperlink"/>
        <w:lang w:val="en-US"/>
      </w:rPr>
      <w:instrText>HYPERLINK</w:instrText>
    </w:r>
    <w:r w:rsidRPr="00911048">
      <w:rPr>
        <w:rStyle w:val="Hyperlink"/>
        <w:lang w:val="en-US"/>
      </w:rPr>
      <w:instrText xml:space="preserve"> "</w:instrText>
    </w:r>
    <w:r>
      <w:rPr>
        <w:rStyle w:val="Hyperlink"/>
        <w:lang w:val="en-US"/>
      </w:rPr>
      <w:instrText>http</w:instrText>
    </w:r>
    <w:r w:rsidRPr="00911048">
      <w:rPr>
        <w:rStyle w:val="Hyperlink"/>
        <w:lang w:val="en-US"/>
      </w:rPr>
      <w:instrText>://</w:instrText>
    </w:r>
    <w:r>
      <w:rPr>
        <w:rStyle w:val="Hyperlink"/>
        <w:lang w:val="en-US"/>
      </w:rPr>
      <w:instrText>kpe</w:instrText>
    </w:r>
    <w:r w:rsidRPr="00911048">
      <w:rPr>
        <w:rStyle w:val="Hyperlink"/>
        <w:lang w:val="en-US"/>
      </w:rPr>
      <w:instrText>-</w:instrText>
    </w:r>
    <w:r>
      <w:rPr>
        <w:rStyle w:val="Hyperlink"/>
        <w:lang w:val="en-US"/>
      </w:rPr>
      <w:instrText>thess</w:instrText>
    </w:r>
    <w:r w:rsidRPr="00911048">
      <w:rPr>
        <w:rStyle w:val="Hyperlink"/>
        <w:lang w:val="en-US"/>
      </w:rPr>
      <w:instrText>.</w:instrText>
    </w:r>
    <w:r>
      <w:rPr>
        <w:rStyle w:val="Hyperlink"/>
        <w:lang w:val="en-US"/>
      </w:rPr>
      <w:instrText>gr</w:instrText>
    </w:r>
    <w:r w:rsidRPr="00911048">
      <w:rPr>
        <w:rStyle w:val="Hyperlink"/>
        <w:lang w:val="en-US"/>
      </w:rPr>
      <w:instrText xml:space="preserve">" </w:instrText>
    </w:r>
    <w:r>
      <w:rPr>
        <w:rStyle w:val="Hyperlink"/>
        <w:lang w:val="en-US"/>
      </w:rPr>
      <w:fldChar w:fldCharType="separate"/>
    </w:r>
    <w:r w:rsidR="0092484A" w:rsidRPr="0023385D">
      <w:rPr>
        <w:rStyle w:val="Hyperlink"/>
        <w:lang w:val="en-US"/>
      </w:rPr>
      <w:t>http</w:t>
    </w:r>
    <w:r w:rsidR="0092484A" w:rsidRPr="00911048">
      <w:rPr>
        <w:rStyle w:val="Hyperlink"/>
        <w:lang w:val="en-US"/>
      </w:rPr>
      <w:t>://</w:t>
    </w:r>
    <w:r w:rsidR="0092484A" w:rsidRPr="0023385D">
      <w:rPr>
        <w:rStyle w:val="Hyperlink"/>
        <w:lang w:val="en-US"/>
      </w:rPr>
      <w:t>kpe</w:t>
    </w:r>
    <w:r w:rsidR="0092484A" w:rsidRPr="00911048">
      <w:rPr>
        <w:rStyle w:val="Hyperlink"/>
        <w:lang w:val="en-US"/>
      </w:rPr>
      <w:t>-</w:t>
    </w:r>
    <w:r w:rsidR="0092484A" w:rsidRPr="0023385D">
      <w:rPr>
        <w:rStyle w:val="Hyperlink"/>
        <w:lang w:val="en-US"/>
      </w:rPr>
      <w:t>thess</w:t>
    </w:r>
    <w:r w:rsidR="0092484A" w:rsidRPr="00911048">
      <w:rPr>
        <w:rStyle w:val="Hyperlink"/>
        <w:lang w:val="en-US"/>
      </w:rPr>
      <w:t>.</w:t>
    </w:r>
    <w:r w:rsidR="0092484A" w:rsidRPr="0023385D">
      <w:rPr>
        <w:rStyle w:val="Hyperlink"/>
        <w:lang w:val="en-US"/>
      </w:rPr>
      <w:t>gr</w:t>
    </w:r>
    <w:r>
      <w:rPr>
        <w:rStyle w:val="Hyperlink"/>
        <w:lang w:val="en-US"/>
      </w:rPr>
      <w:fldChar w:fldCharType="end"/>
    </w:r>
    <w:r w:rsidR="0092484A" w:rsidRPr="00911048">
      <w:rPr>
        <w:lang w:val="en-US"/>
      </w:rPr>
      <w:t xml:space="preserve"> ,   </w:t>
    </w:r>
    <w:r w:rsidR="0092484A" w:rsidRPr="006851E7">
      <w:rPr>
        <w:lang w:val="en-US"/>
      </w:rPr>
      <w:t>e</w:t>
    </w:r>
    <w:r w:rsidR="0092484A" w:rsidRPr="00911048">
      <w:rPr>
        <w:lang w:val="en-US"/>
      </w:rPr>
      <w:t>-</w:t>
    </w:r>
    <w:r w:rsidR="0092484A" w:rsidRPr="006851E7">
      <w:rPr>
        <w:lang w:val="en-US"/>
      </w:rPr>
      <w:t>mail</w:t>
    </w:r>
    <w:r w:rsidR="0092484A" w:rsidRPr="00911048">
      <w:rPr>
        <w:lang w:val="en-US"/>
      </w:rPr>
      <w:t xml:space="preserve">: </w:t>
    </w:r>
    <w:hyperlink r:id="rId1" w:history="1">
      <w:r w:rsidR="0092484A" w:rsidRPr="0023385D">
        <w:rPr>
          <w:rStyle w:val="Hyperlink"/>
          <w:lang w:val="en-US"/>
        </w:rPr>
        <w:t>kpe</w:t>
      </w:r>
      <w:r w:rsidR="0092484A" w:rsidRPr="00911048">
        <w:rPr>
          <w:rStyle w:val="Hyperlink"/>
          <w:lang w:val="en-US"/>
        </w:rPr>
        <w:t>-</w:t>
      </w:r>
      <w:r w:rsidR="0092484A" w:rsidRPr="0023385D">
        <w:rPr>
          <w:rStyle w:val="Hyperlink"/>
          <w:lang w:val="en-US"/>
        </w:rPr>
        <w:t>thes</w:t>
      </w:r>
      <w:r w:rsidR="0092484A" w:rsidRPr="00911048">
        <w:rPr>
          <w:rStyle w:val="Hyperlink"/>
          <w:lang w:val="en-US"/>
        </w:rPr>
        <w:t>@</w:t>
      </w:r>
      <w:r w:rsidR="0092484A" w:rsidRPr="0023385D">
        <w:rPr>
          <w:rStyle w:val="Hyperlink"/>
          <w:lang w:val="en-US"/>
        </w:rPr>
        <w:t>otenet</w:t>
      </w:r>
      <w:r w:rsidR="0092484A" w:rsidRPr="00911048">
        <w:rPr>
          <w:rStyle w:val="Hyperlink"/>
          <w:lang w:val="en-US"/>
        </w:rPr>
        <w:t>.</w:t>
      </w:r>
      <w:r w:rsidR="0092484A" w:rsidRPr="0023385D">
        <w:rPr>
          <w:rStyle w:val="Hyperlink"/>
          <w:lang w:val="en-US"/>
        </w:rPr>
        <w:t>gr</w:t>
      </w:r>
    </w:hyperlink>
  </w:p>
  <w:p w14:paraId="2E1B9BCF" w14:textId="77777777" w:rsidR="0092484A" w:rsidRPr="00911048" w:rsidRDefault="0092484A" w:rsidP="006851E7">
    <w:pPr>
      <w:pStyle w:val="Footer"/>
      <w:jc w:val="center"/>
      <w:rPr>
        <w:lang w:val="en-US"/>
      </w:rPr>
    </w:pPr>
  </w:p>
  <w:p w14:paraId="74352F3C" w14:textId="77777777" w:rsidR="0092484A" w:rsidRPr="00911048" w:rsidRDefault="0092484A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2D1AA" w14:textId="77777777" w:rsidR="0092484A" w:rsidRDefault="0092484A" w:rsidP="006851E7">
      <w:r>
        <w:separator/>
      </w:r>
    </w:p>
  </w:footnote>
  <w:footnote w:type="continuationSeparator" w:id="0">
    <w:p w14:paraId="245385DE" w14:textId="77777777" w:rsidR="0092484A" w:rsidRDefault="0092484A" w:rsidP="00685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026"/>
    <w:multiLevelType w:val="hybridMultilevel"/>
    <w:tmpl w:val="7F3CA852"/>
    <w:lvl w:ilvl="0" w:tplc="FEEADC50">
      <w:start w:val="2310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09719D2"/>
    <w:multiLevelType w:val="hybridMultilevel"/>
    <w:tmpl w:val="3B8AA9A0"/>
    <w:lvl w:ilvl="0" w:tplc="35627482">
      <w:numFmt w:val="bullet"/>
      <w:lvlText w:val="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24EA6"/>
    <w:multiLevelType w:val="hybridMultilevel"/>
    <w:tmpl w:val="3F32C3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432EE"/>
    <w:multiLevelType w:val="hybridMultilevel"/>
    <w:tmpl w:val="A8C64412"/>
    <w:lvl w:ilvl="0" w:tplc="31BC49C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A72FB2"/>
    <w:multiLevelType w:val="hybridMultilevel"/>
    <w:tmpl w:val="1B8AF7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D2F"/>
    <w:rsid w:val="000610B4"/>
    <w:rsid w:val="000902C2"/>
    <w:rsid w:val="00090848"/>
    <w:rsid w:val="00097D42"/>
    <w:rsid w:val="00101DA8"/>
    <w:rsid w:val="00107BE7"/>
    <w:rsid w:val="0011198F"/>
    <w:rsid w:val="00150584"/>
    <w:rsid w:val="00152F54"/>
    <w:rsid w:val="00185F50"/>
    <w:rsid w:val="001C0915"/>
    <w:rsid w:val="0023008C"/>
    <w:rsid w:val="00232951"/>
    <w:rsid w:val="0025734C"/>
    <w:rsid w:val="002D5D73"/>
    <w:rsid w:val="0030642A"/>
    <w:rsid w:val="00362AD7"/>
    <w:rsid w:val="00385916"/>
    <w:rsid w:val="003B4D59"/>
    <w:rsid w:val="003C6B98"/>
    <w:rsid w:val="003F7DB8"/>
    <w:rsid w:val="004825EF"/>
    <w:rsid w:val="004E2F88"/>
    <w:rsid w:val="005109DE"/>
    <w:rsid w:val="0053200A"/>
    <w:rsid w:val="0056399C"/>
    <w:rsid w:val="005B1A57"/>
    <w:rsid w:val="005B755B"/>
    <w:rsid w:val="005F6E9B"/>
    <w:rsid w:val="0060268A"/>
    <w:rsid w:val="00603B47"/>
    <w:rsid w:val="00633A9F"/>
    <w:rsid w:val="006851E7"/>
    <w:rsid w:val="006A01D1"/>
    <w:rsid w:val="006A1104"/>
    <w:rsid w:val="006B67A7"/>
    <w:rsid w:val="006B7C32"/>
    <w:rsid w:val="006E2049"/>
    <w:rsid w:val="00712314"/>
    <w:rsid w:val="007200D1"/>
    <w:rsid w:val="00725294"/>
    <w:rsid w:val="00726882"/>
    <w:rsid w:val="0076299A"/>
    <w:rsid w:val="007667AF"/>
    <w:rsid w:val="00783D2F"/>
    <w:rsid w:val="007B1BEF"/>
    <w:rsid w:val="007D5AFE"/>
    <w:rsid w:val="008121A2"/>
    <w:rsid w:val="008561D6"/>
    <w:rsid w:val="008746FA"/>
    <w:rsid w:val="008A3EA1"/>
    <w:rsid w:val="00900128"/>
    <w:rsid w:val="00911048"/>
    <w:rsid w:val="0092484A"/>
    <w:rsid w:val="0092695F"/>
    <w:rsid w:val="00961BC9"/>
    <w:rsid w:val="009622B8"/>
    <w:rsid w:val="00997ED5"/>
    <w:rsid w:val="009A35A7"/>
    <w:rsid w:val="009C3EB3"/>
    <w:rsid w:val="009D2CA2"/>
    <w:rsid w:val="009E6ADF"/>
    <w:rsid w:val="009F0DDA"/>
    <w:rsid w:val="00A07044"/>
    <w:rsid w:val="00A3455D"/>
    <w:rsid w:val="00A46517"/>
    <w:rsid w:val="00A47947"/>
    <w:rsid w:val="00A61465"/>
    <w:rsid w:val="00A8046E"/>
    <w:rsid w:val="00B13B2F"/>
    <w:rsid w:val="00B17E21"/>
    <w:rsid w:val="00B31858"/>
    <w:rsid w:val="00B4551F"/>
    <w:rsid w:val="00B500B5"/>
    <w:rsid w:val="00B5360B"/>
    <w:rsid w:val="00B60FC1"/>
    <w:rsid w:val="00B67E20"/>
    <w:rsid w:val="00B85442"/>
    <w:rsid w:val="00B915BD"/>
    <w:rsid w:val="00BB1309"/>
    <w:rsid w:val="00BB23BB"/>
    <w:rsid w:val="00BE3EC2"/>
    <w:rsid w:val="00BF7285"/>
    <w:rsid w:val="00C33E67"/>
    <w:rsid w:val="00C82B91"/>
    <w:rsid w:val="00C8783F"/>
    <w:rsid w:val="00CA58F8"/>
    <w:rsid w:val="00D260ED"/>
    <w:rsid w:val="00D72276"/>
    <w:rsid w:val="00D862B9"/>
    <w:rsid w:val="00D916DF"/>
    <w:rsid w:val="00DB650D"/>
    <w:rsid w:val="00DF4A7A"/>
    <w:rsid w:val="00E10563"/>
    <w:rsid w:val="00E3508E"/>
    <w:rsid w:val="00E35CFB"/>
    <w:rsid w:val="00E77D63"/>
    <w:rsid w:val="00EF1AF2"/>
    <w:rsid w:val="00F02868"/>
    <w:rsid w:val="00F17730"/>
    <w:rsid w:val="00F309FA"/>
    <w:rsid w:val="00F36A80"/>
    <w:rsid w:val="00FB1D81"/>
    <w:rsid w:val="00FE71EA"/>
    <w:rsid w:val="00FF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F34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83D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D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D2F"/>
    <w:rPr>
      <w:rFonts w:ascii="Tahoma" w:eastAsia="Times New Roman" w:hAnsi="Tahoma" w:cs="Tahoma"/>
      <w:sz w:val="16"/>
      <w:szCs w:val="16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6851E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1E7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6851E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1E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Hyperlink">
    <w:name w:val="Hyperlink"/>
    <w:basedOn w:val="DefaultParagraphFont"/>
    <w:uiPriority w:val="99"/>
    <w:unhideWhenUsed/>
    <w:rsid w:val="006851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755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5058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25EF"/>
    <w:pPr>
      <w:suppressAutoHyphens w:val="0"/>
      <w:autoSpaceDN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83D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D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D2F"/>
    <w:rPr>
      <w:rFonts w:ascii="Tahoma" w:eastAsia="Times New Roman" w:hAnsi="Tahoma" w:cs="Tahoma"/>
      <w:sz w:val="16"/>
      <w:szCs w:val="16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6851E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1E7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6851E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1E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Hyperlink">
    <w:name w:val="Hyperlink"/>
    <w:basedOn w:val="DefaultParagraphFont"/>
    <w:uiPriority w:val="99"/>
    <w:unhideWhenUsed/>
    <w:rsid w:val="006851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755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5058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25EF"/>
    <w:pPr>
      <w:suppressAutoHyphens w:val="0"/>
      <w:autoSpaceDN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tinyurl.com/sxoleiakli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file/d/1HzkD-Gno_CaOlM3J61IJu3texgUOPnKx/view?usp=sharin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rive.google.com/file/d/1TWhtlHeUs6DvMF7ftYi7l-TcMpqNusg9/view?usp=shari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pe-thes@otenet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723</Words>
  <Characters>3906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χρυσούλα</dc:creator>
  <cp:lastModifiedBy>kep7</cp:lastModifiedBy>
  <cp:revision>10</cp:revision>
  <cp:lastPrinted>2017-09-12T11:25:00Z</cp:lastPrinted>
  <dcterms:created xsi:type="dcterms:W3CDTF">2019-11-22T08:33:00Z</dcterms:created>
  <dcterms:modified xsi:type="dcterms:W3CDTF">2019-11-22T09:37:00Z</dcterms:modified>
</cp:coreProperties>
</file>